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0D4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茶园所</w:t>
      </w:r>
      <w:r>
        <w:rPr>
          <w:rFonts w:hint="eastAsia"/>
          <w:b/>
          <w:bCs/>
          <w:sz w:val="32"/>
          <w:szCs w:val="32"/>
          <w:lang w:eastAsia="zh-CN"/>
        </w:rPr>
        <w:t>智能化设备采购</w:t>
      </w:r>
      <w:r>
        <w:rPr>
          <w:rFonts w:hint="eastAsia"/>
          <w:b/>
          <w:bCs/>
          <w:sz w:val="32"/>
          <w:szCs w:val="32"/>
        </w:rPr>
        <w:t>清单</w:t>
      </w:r>
    </w:p>
    <w:tbl>
      <w:tblPr>
        <w:tblStyle w:val="1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38"/>
        <w:gridCol w:w="7404"/>
        <w:gridCol w:w="825"/>
        <w:gridCol w:w="810"/>
        <w:gridCol w:w="1450"/>
        <w:gridCol w:w="1450"/>
      </w:tblGrid>
      <w:tr w14:paraId="6D36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6FCAC4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50EA90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设备描述</w:t>
            </w:r>
          </w:p>
        </w:tc>
        <w:tc>
          <w:tcPr>
            <w:tcW w:w="7404" w:type="dxa"/>
            <w:vAlign w:val="center"/>
          </w:tcPr>
          <w:p w14:paraId="51B1AD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825" w:type="dxa"/>
            <w:noWrap/>
            <w:vAlign w:val="center"/>
          </w:tcPr>
          <w:p w14:paraId="2860E1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10" w:type="dxa"/>
            <w:noWrap/>
            <w:vAlign w:val="center"/>
          </w:tcPr>
          <w:p w14:paraId="27AE23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E92CC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预算单价</w:t>
            </w:r>
          </w:p>
        </w:tc>
        <w:tc>
          <w:tcPr>
            <w:tcW w:w="1450" w:type="dxa"/>
            <w:noWrap/>
            <w:vAlign w:val="center"/>
          </w:tcPr>
          <w:p w14:paraId="40B7FB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预算小计</w:t>
            </w:r>
          </w:p>
        </w:tc>
      </w:tr>
      <w:tr w14:paraId="6959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4" w:type="dxa"/>
            <w:gridSpan w:val="7"/>
            <w:noWrap/>
            <w:vAlign w:val="center"/>
          </w:tcPr>
          <w:p w14:paraId="2F3A44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（一）综合指挥室及存储设备</w:t>
            </w:r>
          </w:p>
        </w:tc>
      </w:tr>
      <w:tr w14:paraId="2919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0DA82D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07D9D5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二楼综合指挥室小间距LED屏</w:t>
            </w:r>
          </w:p>
        </w:tc>
        <w:tc>
          <w:tcPr>
            <w:tcW w:w="7404" w:type="dxa"/>
            <w:vAlign w:val="center"/>
          </w:tcPr>
          <w:p w14:paraId="4A2384E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整屏尺寸：5.86M*2.18M=12.77㎡</w:t>
            </w:r>
          </w:p>
          <w:p w14:paraId="00F790A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1.像素点间距：≤1.53mm；</w:t>
            </w:r>
          </w:p>
          <w:p w14:paraId="6B479F3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2.像素构成：1R1G1B；</w:t>
            </w:r>
          </w:p>
          <w:p w14:paraId="72ABBF6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3.像素密度：≥422500Dots/㎡；</w:t>
            </w:r>
          </w:p>
          <w:p w14:paraId="5226E66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4.分辨率：208*104；</w:t>
            </w:r>
          </w:p>
          <w:p w14:paraId="0072C10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5.亮度均匀性：≥98%；</w:t>
            </w:r>
          </w:p>
          <w:p w14:paraId="4AFDE73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6.刷新率：≥3840Hz；</w:t>
            </w:r>
          </w:p>
          <w:p w14:paraId="3854BD9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7.整屏平整度：≤0.1mm；</w:t>
            </w:r>
          </w:p>
          <w:p w14:paraId="30AEE3C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8.色温：3000-9000K可调；</w:t>
            </w:r>
          </w:p>
          <w:p w14:paraId="5E16172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9.色度均匀性：±0.003Cx,Cy之内；</w:t>
            </w:r>
          </w:p>
          <w:p w14:paraId="553DF6C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10.反光率：≤2％；</w:t>
            </w:r>
          </w:p>
          <w:p w14:paraId="691DE6F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11.水平/垂直视角：≥170°；</w:t>
            </w:r>
          </w:p>
          <w:p w14:paraId="74D5FC7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12.像素失控率：≤0.00001，出厂时为0；</w:t>
            </w:r>
          </w:p>
          <w:p w14:paraId="1FAD2F4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13.能源效率：≥3.0cd/㎡；</w:t>
            </w:r>
          </w:p>
          <w:p w14:paraId="3D04BEB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14.信噪比：≥47dB；</w:t>
            </w:r>
          </w:p>
          <w:p w14:paraId="045D9E6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15.睡眠模式功率密度：≤150W/㎡；</w:t>
            </w:r>
          </w:p>
          <w:p w14:paraId="3451402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16.对比度：≥8000:1 ；</w:t>
            </w:r>
          </w:p>
          <w:p w14:paraId="25BC53D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17.画面延时：≤2ms；</w:t>
            </w:r>
          </w:p>
          <w:p w14:paraId="564B077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18.屈服强度：170mpa；</w:t>
            </w:r>
          </w:p>
          <w:p w14:paraId="28328AF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19.抗拉强度：230mpa；</w:t>
            </w:r>
          </w:p>
          <w:p w14:paraId="0AF6F61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20.横向/纵向拉伸承载力：≥2.5吨；</w:t>
            </w:r>
          </w:p>
          <w:p w14:paraId="7EC5E21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21.峰值功耗：≤500W/㎡，平均功耗：≤180W/㎡；</w:t>
            </w:r>
          </w:p>
          <w:p w14:paraId="5AE2FD7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22.灰度等级：≥16bit ；</w:t>
            </w:r>
          </w:p>
          <w:p w14:paraId="567327A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23.维护方式：支持前后维护；"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含LED支架、发送卡、配电柜及安装所需的线缆材料等。</w:t>
            </w:r>
          </w:p>
        </w:tc>
        <w:tc>
          <w:tcPr>
            <w:tcW w:w="825" w:type="dxa"/>
            <w:noWrap/>
            <w:vAlign w:val="center"/>
          </w:tcPr>
          <w:p w14:paraId="5654B9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12.77</w:t>
            </w:r>
          </w:p>
        </w:tc>
        <w:tc>
          <w:tcPr>
            <w:tcW w:w="810" w:type="dxa"/>
            <w:noWrap/>
            <w:vAlign w:val="center"/>
          </w:tcPr>
          <w:p w14:paraId="0B6CD6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㎡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697617B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72790DF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C7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6A0E5C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4410BE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拼控主机(含控制软件)</w:t>
            </w:r>
          </w:p>
        </w:tc>
        <w:tc>
          <w:tcPr>
            <w:tcW w:w="7404" w:type="dxa"/>
            <w:vAlign w:val="center"/>
          </w:tcPr>
          <w:p w14:paraId="68C296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 标准机架式设计，运营级ATCA机箱系统，机箱支持部分混插，双电源冗余设计、可拓展双主控，智能风扇自动调温，确保系统稳定可靠</w:t>
            </w:r>
          </w:p>
          <w:p w14:paraId="0C1C28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 投标产品支持GB/T 28181-2022技术要求。</w:t>
            </w:r>
          </w:p>
          <w:p w14:paraId="2F3DDC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 能保证支持≥12路HDMI视频信号输入，在满足大屏正常视频输出情况下，预留≥4路HDMI输出，支持输入输出混插。</w:t>
            </w:r>
          </w:p>
          <w:p w14:paraId="735337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 支持通过抓屏软件，将远程笔记本桌面实时解码上墙显示，实时画面帧率≥30fps；可同时抓取8个4K信号上墙显示，且上墙前后CPU占用率无明显变化；支持在电视墙进行8画面分割显示；可对远程笔记本桌面进行整屏、单窗口、自定义区域抓屏上墙</w:t>
            </w:r>
          </w:p>
          <w:p w14:paraId="5A763A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 支持将输入的视频图像以60fps的帧率显示输出;单个信号源可多屏同步输出，单个信号源可同步跨屏输出;</w:t>
            </w:r>
          </w:p>
          <w:p w14:paraId="04B456A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 支持对16路信号源输入的视频融合拼接，支持分辨率为15360×8640的信号源同步上墙显示，同步延时≤2ms</w:t>
            </w:r>
          </w:p>
          <w:p w14:paraId="156D43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 不同输出端口可同时输出不同分辨率的视频图像，可适配不同分辨率的LED屏;</w:t>
            </w:r>
          </w:p>
          <w:p w14:paraId="1BD292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 可在客户端软件中进行用户添加、删除、修改、密码设置等操作，可为不同用户设置不同管理权限（资源权限、配置权限、操作权限），最多可设置64个用户</w:t>
            </w:r>
          </w:p>
          <w:p w14:paraId="7845E2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 支持风扇热插拔，可根据环境温度自适应调整风扇转速;可自动保存断电前的运行参数，重新加电后可恢复到断电前的状态</w:t>
            </w:r>
          </w:p>
          <w:p w14:paraId="2C0AB9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10、 可通过无线网络将手机、平板、键盘等设备的视频图像进行输出显示</w:t>
            </w:r>
          </w:p>
          <w:p w14:paraId="327452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11、 支持字幕功能，单电视墙支持3字幕，单输出接口支持2个字幕，样机总计支持12个字幕；支持横向及竖向字幕，支持数字时钟显示;支持对字体透明度、背景颜色、大小、对齐方式、移动速度、间距、位置、运动特效进行设置；支持字体库上传、删除，样机支持不少于3个字体库；字幕最大尺寸支持19400x4320; </w:t>
            </w:r>
          </w:p>
          <w:p w14:paraId="337BF5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12、 支持条屏功能，可设置条屏并显示，条屏支持文字、图片、天气、时间、表格、可视化web页面、视频等；支持对上述元素的布局进行编辑，单条字幕支持多种字体、颜色； </w:t>
            </w:r>
          </w:p>
          <w:p w14:paraId="516C07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13、 支持旋转开窗，支持普通开窗和旋转开窗同时存在，可通过场景调用切换开窗模式，实现一键切换。</w:t>
            </w:r>
          </w:p>
        </w:tc>
        <w:tc>
          <w:tcPr>
            <w:tcW w:w="825" w:type="dxa"/>
            <w:noWrap/>
            <w:vAlign w:val="center"/>
          </w:tcPr>
          <w:p w14:paraId="386CCF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415A93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4AD2876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09A179B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DC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378D06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38435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液晶电视</w:t>
            </w:r>
          </w:p>
        </w:tc>
        <w:tc>
          <w:tcPr>
            <w:tcW w:w="7404" w:type="dxa"/>
            <w:vAlign w:val="center"/>
          </w:tcPr>
          <w:p w14:paraId="0A6C99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寸液晶电视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基本参数：屏幕尺寸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屏幕参数：屏幕分辨率≥ 3840×2160，屏幕比例 16:9，光源类型为 LED 背光，背光方式为直下式，色域为 130%，扫描方式为逐行扫描。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硬件参数：操作系统为 Android，运行内存≥4GB，存储内存≥128GB。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接口参数：网络接口 ≥1 个，USB 接口 ≥2 个，有线电视接口≥ 1 个，AV 输入接口 ≥1 个，同轴接口 ≥1 个，HDMI2.1 接口 ≥2 个。</w:t>
            </w:r>
          </w:p>
        </w:tc>
        <w:tc>
          <w:tcPr>
            <w:tcW w:w="825" w:type="dxa"/>
            <w:noWrap/>
            <w:vAlign w:val="center"/>
          </w:tcPr>
          <w:p w14:paraId="034A88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5D5C4E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39447A4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1314D92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6F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645F9B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42E547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视频会议终端</w:t>
            </w:r>
          </w:p>
        </w:tc>
        <w:tc>
          <w:tcPr>
            <w:tcW w:w="7404" w:type="dxa"/>
            <w:vAlign w:val="center"/>
          </w:tcPr>
          <w:p w14:paraId="7104E2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 采用硬件分体式结构,嵌入式操作系统，非PC架构、非工控机架构。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 支持ITU-T H.323和IETF SIP通信标准，会议速率支持64Kbps－8Mbps。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3. 支持H.261、H.263、MPEG4、H.264、H.264 High Profile、H.265视频编解码协议，支持1080p30、720p60、720p30高清图像格式。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 支持G.711G.722、G.728、G.722.1AnnexC、G.719、MPEG4-AAC LC/LD、Opus等音频协议，可达到20KHz以上的宽频效果。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 支持H.239、BFCP双流协议标准,,,在保证主视频1080p30fps前提下，辅视频也可以支持到1080p30fps。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 支持不少于2路高清视频输入接口、2路高清输出接口。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 支持不少于3进3出独立的音频输入输出接口，支持HDMI伴随音频输入输出功能。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 支持1个RJ11电话接口，支持空闲或会议中电话接入。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 支持2个10/100/1000M以太网接口，支持网口热备份。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 终端具备OLED显示屏，可实时显示设备及运行状态，如启动、升级、休眠、网络异常、IP地址及号码等信息。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11.支持接入晋安区公安局和福州市公安局视频会议多点控制单元（MCU），实现视频会议、终端控制、参数配置功能；</w:t>
            </w:r>
          </w:p>
        </w:tc>
        <w:tc>
          <w:tcPr>
            <w:tcW w:w="825" w:type="dxa"/>
            <w:noWrap/>
            <w:vAlign w:val="center"/>
          </w:tcPr>
          <w:p w14:paraId="63610B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1CF794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6112287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10A76F9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B7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35BF63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0A4D8D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视频会议摄像机</w:t>
            </w:r>
          </w:p>
        </w:tc>
        <w:tc>
          <w:tcPr>
            <w:tcW w:w="7404" w:type="dxa"/>
            <w:vAlign w:val="center"/>
          </w:tcPr>
          <w:p w14:paraId="5C315F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PTZ摄像机,1080P30,12倍光学变焦,最低照度0.1Lx,F1.6,支持HDBaseT输出,支持正装或倒装</w:t>
            </w:r>
          </w:p>
        </w:tc>
        <w:tc>
          <w:tcPr>
            <w:tcW w:w="825" w:type="dxa"/>
            <w:noWrap/>
            <w:vAlign w:val="center"/>
          </w:tcPr>
          <w:p w14:paraId="6D2C0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4DF3E7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20F6513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2496E40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90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3DD5EB2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52AA8A3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综合指挥室音频扩声设备</w:t>
            </w:r>
          </w:p>
        </w:tc>
        <w:tc>
          <w:tcPr>
            <w:tcW w:w="7404" w:type="dxa"/>
            <w:vAlign w:val="center"/>
          </w:tcPr>
          <w:p w14:paraId="739B4B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8寸全频音箱2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个：顶部，侧面带有吊挂螺丝，底部带洞，可支三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架。适合于50---1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0平方会议室。</w:t>
            </w:r>
          </w:p>
          <w:p w14:paraId="3F361B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频率响应：57HZ-18KHZ</w:t>
            </w:r>
          </w:p>
          <w:p w14:paraId="42B505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阻抗：8</w:t>
            </w:r>
          </w:p>
          <w:p w14:paraId="306B90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灵敏度：90DB</w:t>
            </w:r>
          </w:p>
          <w:p w14:paraId="501B63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瞬间功率：≥300W</w:t>
            </w:r>
          </w:p>
          <w:p w14:paraId="786C24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额定功率：≥100W</w:t>
            </w:r>
          </w:p>
          <w:p w14:paraId="10A5F1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单元结构：1*8寸低音100磁 1*3寸高音</w:t>
            </w:r>
          </w:p>
          <w:p w14:paraId="355137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二、功放1台：</w:t>
            </w:r>
          </w:p>
          <w:p w14:paraId="50ABB8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输出功率：≥2X300W 8Ω；</w:t>
            </w:r>
          </w:p>
          <w:p w14:paraId="766380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频响：20Hz-20KHz(±0.5dB)；</w:t>
            </w:r>
          </w:p>
          <w:p w14:paraId="3AEC25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声道分离度：≥61dB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三、一拖四无线会议话筒1套：具有IR红外线自动对频功能,独立式的防误触系统锁键；</w:t>
            </w:r>
          </w:p>
          <w:p w14:paraId="4886FF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四通道音量独立可调，提供4+1共5通道音频输出，四通道各音频音量输出独立可控；</w:t>
            </w:r>
          </w:p>
          <w:p w14:paraId="7304AB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彩色LED显示屏指示了话筒编号与RF和AF信号强度，频率，频率组/频道等工作状态；</w:t>
            </w:r>
          </w:p>
          <w:p w14:paraId="71677A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主机四通道频率范围精心设计，使得发射器可以随意配对任意通道和随时互换，增强了操作的灵活性。系统采用数字与模拟电路技术结合，高保真线路设计；</w:t>
            </w:r>
          </w:p>
          <w:p w14:paraId="623684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超远拾音距离，依然保有足够音域带宽，保持整体音色的饱满及高还原度。</w:t>
            </w:r>
          </w:p>
          <w:p w14:paraId="7C4978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同一环境可同时叠加使用3套无线系统；</w:t>
            </w:r>
          </w:p>
          <w:p w14:paraId="51F88F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工作有效距离可达60米</w:t>
            </w:r>
          </w:p>
          <w:p w14:paraId="339E0B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内置锂电池，提供充沛能量续航时长可达10小时以上。</w:t>
            </w:r>
          </w:p>
          <w:p w14:paraId="34E1C48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反馈抑制器1台：每通道最多可设12个动态陷波器，12个PEQ。分辨精度1HZ，工作频率20Hz-20KHz.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模拟输入：2CH-XLR和1/4”TRS(母)输入,电子平衡/不平衡,两路48V幻象电源独立控制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输入阻抗：平衡47Ω，不平衡20KΩ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最大线路电平输入：+18dBu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模拟输出：2CH-XLR和1/4"TRS(母)输入，电子平衡/不平衡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输出阻抗：平衡&gt;120Ω，不平衡&gt;60Ω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最大输出电平：+20dBu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频率响应：20Hz-20KHz,±0.3dB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信噪比：&gt;105dB(A)</w:t>
            </w:r>
          </w:p>
          <w:p w14:paraId="23C6BBB7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8路电源时序器1台：可带3~4台1000W~1500W功放。可选配10米远距离遥控器。</w:t>
            </w:r>
          </w:p>
          <w:p w14:paraId="7385140E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机柜1个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、系统配套电源、音视频、网络跳线、管材配件等</w:t>
            </w:r>
          </w:p>
        </w:tc>
        <w:tc>
          <w:tcPr>
            <w:tcW w:w="825" w:type="dxa"/>
            <w:noWrap/>
            <w:vAlign w:val="center"/>
          </w:tcPr>
          <w:p w14:paraId="535F40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082C83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2ECB868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50F3FF2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53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05EB634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324B9B7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防控室图侦专用电脑</w:t>
            </w:r>
          </w:p>
        </w:tc>
        <w:tc>
          <w:tcPr>
            <w:tcW w:w="7404" w:type="dxa"/>
            <w:vAlign w:val="center"/>
          </w:tcPr>
          <w:p w14:paraId="6E3E35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1、处理器：配置2颗高性能CPU，核数≥8核，主频≥3.0GHz</w:t>
            </w:r>
          </w:p>
          <w:p w14:paraId="63A132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2、内存：配置32G DDR4(16G * 2)；支持8根内存插槽，最大可扩展至1T</w:t>
            </w:r>
          </w:p>
          <w:p w14:paraId="3A0F25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3、硬盘：配置1块960G SSD固体硬盘；支持4 块热插拔硬盘(兼容 2.5寸/3.5寸SATA硬盘，2.5寸SAS硬盘)，1个板载M.2</w:t>
            </w:r>
          </w:p>
          <w:p w14:paraId="7225D1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4、独显&amp;GPU扩展：配置2G显卡；支持2个PCIE4.0扩展和2个PCIE3.0扩展</w:t>
            </w:r>
          </w:p>
          <w:p w14:paraId="1998F3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5、配置27寸显示屏</w:t>
            </w:r>
          </w:p>
        </w:tc>
        <w:tc>
          <w:tcPr>
            <w:tcW w:w="825" w:type="dxa"/>
            <w:noWrap/>
            <w:vAlign w:val="center"/>
          </w:tcPr>
          <w:p w14:paraId="1BBB02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10" w:type="dxa"/>
            <w:noWrap/>
            <w:vAlign w:val="center"/>
          </w:tcPr>
          <w:p w14:paraId="706C27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026A99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6645803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6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657EF9B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533F2F7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网络视频录像机（新采购并配16块8T硬盘）</w:t>
            </w:r>
          </w:p>
        </w:tc>
        <w:tc>
          <w:tcPr>
            <w:tcW w:w="7404" w:type="dxa"/>
            <w:vAlign w:val="center"/>
          </w:tcPr>
          <w:p w14:paraId="526D77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1、具有≥2个HDMI接口、≥2个VGA接口、≥2个RJ45千兆网络接口；≥1路音频输入接口、≥2路音频输出接口，≥16路报警输入接口、≥9路报警输出接口；</w:t>
            </w:r>
          </w:p>
          <w:p w14:paraId="4C89DE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2、内置16块8T硬盘，内置硬盘总容量≥128T</w:t>
            </w:r>
          </w:p>
          <w:p w14:paraId="603177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3、可接入≥32路分辨率为1920×1080的视频图像，支持最大接入带宽320Mbps，最大存储带宽320Mbps，最大转发带宽256Mbps，最大回放带宽256Mbps</w:t>
            </w:r>
          </w:p>
          <w:p w14:paraId="64BFA1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4、可同时解码输出32路H.265编码、30fps、1920×1080格式的视频图像，或同时解码输出8路 H.265编码、25fps、4096×2160或者3840×2160格式的视频图像，或同时解码输出6路 H.265编码、20fps、4000×3000格式的视频图像，或同时解码输出2路H.265编码、25fps、8160×3616格式的视频图像；8、支持在线检查硬盘的运行状态、健康状态；</w:t>
            </w:r>
          </w:p>
          <w:p w14:paraId="26985D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、设备支持文搜功能，可通过文字语义描述，快速检索目标对象或内容；支持对人体、车辆、非机动车、物品、动物、基础事件等类型的检索；并可基于文搜快速检索的结果，对目标进行图搜的二次精准检索定位； </w:t>
            </w:r>
          </w:p>
          <w:p w14:paraId="3E542C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6、设备支持独立的智能文搜应用模块，应用内置文搜高频热词，如：人的上衣颜色、下装颜色、随身物品、性别；车的颜色、类型、品牌；其他的抽烟、打电话、玩手机等；</w:t>
            </w:r>
          </w:p>
          <w:p w14:paraId="3E4AD4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7、支持切片回放，支持按月、日、小时维度进行切片展示，按月最大支持30个切片，按日最大支持24个切片，按时最大支持60个切片；支持对切片回放片段进行目标检索、备份导出、开启/关闭智能POS信息等操作；</w:t>
            </w:r>
          </w:p>
          <w:p w14:paraId="3A0C82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8、支持预览时对实时视频流进行手动打标签，通过标签检索可以检索到相关的录像片段；支持预览的单窗口轮巡，设备支持在多画面的固定窗口上进行轮巡预览，其他预览窗口不轮巡；</w:t>
            </w:r>
          </w:p>
        </w:tc>
        <w:tc>
          <w:tcPr>
            <w:tcW w:w="825" w:type="dxa"/>
            <w:noWrap/>
            <w:vAlign w:val="center"/>
          </w:tcPr>
          <w:p w14:paraId="0CE44C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2D628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3901389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7EE4B0E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82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54EF581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7D13C3D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网络视频录像机（利旧并配16块8T硬盘）</w:t>
            </w:r>
          </w:p>
        </w:tc>
        <w:tc>
          <w:tcPr>
            <w:tcW w:w="7404" w:type="dxa"/>
            <w:vAlign w:val="center"/>
          </w:tcPr>
          <w:p w14:paraId="7A4E27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利旧并配16块8T硬盘</w:t>
            </w:r>
          </w:p>
        </w:tc>
        <w:tc>
          <w:tcPr>
            <w:tcW w:w="825" w:type="dxa"/>
            <w:noWrap/>
            <w:vAlign w:val="center"/>
          </w:tcPr>
          <w:p w14:paraId="234CD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56007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6B5B862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313691C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80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dxa"/>
            <w:noWrap/>
            <w:vAlign w:val="center"/>
          </w:tcPr>
          <w:p w14:paraId="2CB9A72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694D3A3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网络视频录像机（利旧并配8块8T硬盘）</w:t>
            </w:r>
          </w:p>
        </w:tc>
        <w:tc>
          <w:tcPr>
            <w:tcW w:w="7404" w:type="dxa"/>
            <w:vAlign w:val="center"/>
          </w:tcPr>
          <w:p w14:paraId="52BEFD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利旧并配8块8T硬盘</w:t>
            </w:r>
          </w:p>
        </w:tc>
        <w:tc>
          <w:tcPr>
            <w:tcW w:w="825" w:type="dxa"/>
            <w:noWrap/>
            <w:vAlign w:val="center"/>
          </w:tcPr>
          <w:p w14:paraId="0408BB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5E18B9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7599044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0A4537F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90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74" w:type="dxa"/>
            <w:gridSpan w:val="7"/>
            <w:noWrap/>
            <w:vAlign w:val="center"/>
          </w:tcPr>
          <w:p w14:paraId="08F336F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45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0C7187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7A7260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机房配电柜</w:t>
            </w:r>
          </w:p>
        </w:tc>
        <w:tc>
          <w:tcPr>
            <w:tcW w:w="7404" w:type="dxa"/>
            <w:vAlign w:val="center"/>
          </w:tcPr>
          <w:p w14:paraId="10FEB9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1、市电配电、UPS配电一体柜；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2、UPS输入输出线≥YJV-5*16；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3、机柜电源输入线≥RVV3*6；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4、设备输入输出配套配件等；</w:t>
            </w:r>
          </w:p>
        </w:tc>
        <w:tc>
          <w:tcPr>
            <w:tcW w:w="825" w:type="dxa"/>
            <w:noWrap/>
            <w:vAlign w:val="center"/>
          </w:tcPr>
          <w:p w14:paraId="1728C2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11B316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1E63051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57C7E91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225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2F8B9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1A79C4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机房防雷接地设备</w:t>
            </w:r>
          </w:p>
        </w:tc>
        <w:tc>
          <w:tcPr>
            <w:tcW w:w="7404" w:type="dxa"/>
            <w:vAlign w:val="center"/>
          </w:tcPr>
          <w:p w14:paraId="4C633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1、三相电源二级防雷器≥60KA；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2、三相电源三级防雷器≥40KA；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3、设备接电线：≥BV-6；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4、机柜接电线：≥BV-16；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5、接地主线：≥BV-50；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6、配套等电位端子排、等电位联结网格铜带、接地均压圈铜排等。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7、至大楼接地点要求接地阻值≤1Ω</w:t>
            </w:r>
          </w:p>
        </w:tc>
        <w:tc>
          <w:tcPr>
            <w:tcW w:w="825" w:type="dxa"/>
            <w:noWrap/>
            <w:vAlign w:val="center"/>
          </w:tcPr>
          <w:p w14:paraId="147CD0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136679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D62E3D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35CB450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A8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647513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7A796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POE交换机（给摄像头和门禁供电并联网的交换机）</w:t>
            </w:r>
          </w:p>
        </w:tc>
        <w:tc>
          <w:tcPr>
            <w:tcW w:w="7404" w:type="dxa"/>
            <w:vAlign w:val="center"/>
          </w:tcPr>
          <w:p w14:paraId="1FB4EB0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包转发率: 51/126Mpps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交换容量: 336Gbps/3.36Tbps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24个 10/100/1000BASE-T 以太网端口，4 个千兆 SFP，交流供电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支持PoE+供电</w:t>
            </w:r>
          </w:p>
        </w:tc>
        <w:tc>
          <w:tcPr>
            <w:tcW w:w="825" w:type="dxa"/>
            <w:noWrap/>
            <w:vAlign w:val="center"/>
          </w:tcPr>
          <w:p w14:paraId="7AA99F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0" w:type="dxa"/>
            <w:noWrap/>
            <w:vAlign w:val="center"/>
          </w:tcPr>
          <w:p w14:paraId="5867F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27570CB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51909B7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7C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00760F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4C3BB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交换机（构建全所内部网络的交换机）</w:t>
            </w:r>
          </w:p>
        </w:tc>
        <w:tc>
          <w:tcPr>
            <w:tcW w:w="7404" w:type="dxa"/>
            <w:vAlign w:val="center"/>
          </w:tcPr>
          <w:p w14:paraId="2AF0AB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24个10/100/1000Base-T 以太网端口，4个千兆SFP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交流供电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包转发率: 51/126Mpps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交换容量: 336Gbps/3.36Tbps</w:t>
            </w:r>
          </w:p>
        </w:tc>
        <w:tc>
          <w:tcPr>
            <w:tcW w:w="825" w:type="dxa"/>
            <w:noWrap/>
            <w:vAlign w:val="center"/>
          </w:tcPr>
          <w:p w14:paraId="6DE19A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02F6E3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471DA5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2ED138C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58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5EB0C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3FBC9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服务器机柜</w:t>
            </w:r>
          </w:p>
        </w:tc>
        <w:tc>
          <w:tcPr>
            <w:tcW w:w="7404" w:type="dxa"/>
            <w:vAlign w:val="center"/>
          </w:tcPr>
          <w:p w14:paraId="410B48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1、前门单开网孔门，后门双开网孔门，≥3块层板，尺寸(mm):宽:600*深:1000*高:2000；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2、配置散热风扇；</w:t>
            </w:r>
          </w:p>
        </w:tc>
        <w:tc>
          <w:tcPr>
            <w:tcW w:w="825" w:type="dxa"/>
            <w:noWrap/>
            <w:vAlign w:val="center"/>
          </w:tcPr>
          <w:p w14:paraId="68E3B7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03087C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77AC3C1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258B76C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A8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57F0C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4B28E2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网络机柜</w:t>
            </w:r>
          </w:p>
        </w:tc>
        <w:tc>
          <w:tcPr>
            <w:tcW w:w="7404" w:type="dxa"/>
            <w:vAlign w:val="center"/>
          </w:tcPr>
          <w:p w14:paraId="7A884F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1、42U网络机柜，2000*600*800；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2、配置散热风扇；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3、PDU：≥10位10A输出；</w:t>
            </w:r>
          </w:p>
        </w:tc>
        <w:tc>
          <w:tcPr>
            <w:tcW w:w="825" w:type="dxa"/>
            <w:noWrap/>
            <w:vAlign w:val="center"/>
          </w:tcPr>
          <w:p w14:paraId="5A7032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10" w:type="dxa"/>
            <w:noWrap/>
            <w:vAlign w:val="center"/>
          </w:tcPr>
          <w:p w14:paraId="1D5B04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47C8644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6DBC30C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57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4" w:type="dxa"/>
            <w:gridSpan w:val="7"/>
            <w:noWrap/>
            <w:vAlign w:val="center"/>
          </w:tcPr>
          <w:p w14:paraId="1CCED1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（三）安防门禁设备</w:t>
            </w:r>
          </w:p>
        </w:tc>
      </w:tr>
      <w:tr w14:paraId="2628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071312E5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01C882FC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门禁一体机</w:t>
            </w:r>
          </w:p>
        </w:tc>
        <w:tc>
          <w:tcPr>
            <w:tcW w:w="7404" w:type="dxa"/>
            <w:vAlign w:val="center"/>
          </w:tcPr>
          <w:p w14:paraId="04559B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操作系统：嵌入式Linux操作系统； 屏幕参数： ≥7英寸LCD触摸显示屏，屏幕比例9:16，屏幕分辨率≥600*1024； 摄像头参数：采用宽动态200万双目摄像头； 认证方式：支持人脸、刷卡（Mifare卡/IC卡、手机NFC卡、CPU卡序列号、身份证卡序列号）、指纹、密码、二维码（通过摄像头识别）认证方式； 人脸识别：采用深度学习算法，支持照片、视频防假；1:N人脸识别速度≤0.2s，人脸验证准确率≥99%； 存储容量：本地支持6000人脸库、6000张卡，5000 指纹，5万条事件记录； 硬件接口：LAN*1、RS485*1、Wiegand * 1(支持双向)、USB*1、电锁*1、门磁*1、报警输入*2、报警输出*1、开门按钮*1； 通信方式及网络协议：有线网络； 使用环境：IP65，室内外环境（室外使用必须搭配遮阳罩）； 安装方式：壁挂安装（标配挂板，适配86底盒）；</w:t>
            </w:r>
          </w:p>
        </w:tc>
        <w:tc>
          <w:tcPr>
            <w:tcW w:w="825" w:type="dxa"/>
            <w:noWrap/>
            <w:vAlign w:val="center"/>
          </w:tcPr>
          <w:p w14:paraId="634D49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810" w:type="dxa"/>
            <w:noWrap/>
            <w:vAlign w:val="center"/>
          </w:tcPr>
          <w:p w14:paraId="26FDD4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72C6A20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4942E3B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18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337DE450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7FACAF18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门禁配套设备</w:t>
            </w:r>
          </w:p>
        </w:tc>
        <w:tc>
          <w:tcPr>
            <w:tcW w:w="7404" w:type="dxa"/>
            <w:vAlign w:val="center"/>
          </w:tcPr>
          <w:p w14:paraId="1EC62A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1、闭门器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只：适用于55~75公斤单扇门；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2、单门磁力锁13只：最大拉力：280kg(600Lbs)静态直线拉力；支持锁状态反馈，门磁输出；断电开锁；具有电锁状态指示灯；含支架；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3、双门磁力锁11只：最大拉力：280kg(600Lbs)静态直线拉力；支持锁状态反馈，门磁输出；断电开锁；具有电锁状态指示灯；含支架；</w:t>
            </w:r>
          </w:p>
        </w:tc>
        <w:tc>
          <w:tcPr>
            <w:tcW w:w="825" w:type="dxa"/>
            <w:noWrap/>
            <w:vAlign w:val="center"/>
          </w:tcPr>
          <w:p w14:paraId="335371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232795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409DE2F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041873A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7C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718098AC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6D6DE80E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报警系统设备</w:t>
            </w:r>
          </w:p>
        </w:tc>
        <w:tc>
          <w:tcPr>
            <w:tcW w:w="7404" w:type="dxa"/>
            <w:vAlign w:val="center"/>
          </w:tcPr>
          <w:p w14:paraId="2C6C5E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1、专业级网络报警主机1套：板载≥16个防区，板载≥4路继电器，具备多种途径冗余警情上报功能。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2、含防区扩展板卡2张，单防区扩展模块4个。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3、三鉴移动探测器17个：红外+微波+智能芯片，吸顶安装,探测范围:360°，直径≥12米(安装高度3.6米)，自动脉冲计数，采用多普勒(效应)+ 能量分析，全范围自动温度补偿，超强抗误报能力，工作电压: DC9-16V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4、分线式主机键盘3套：含遥控器，LCD报警键盘；（可通过遥控器和刷卡布撤防） 连接到报警主机，可以对报警主机进行操作和编程，通过指示灯和报警音提示报警；支持连接遥控器进行远程布撤防，支持双向遥控器，遥控器LED显示操作结果；支持刷卡布撤防；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5、紧急按钮17个：紧急按钮面板式（适合86底盒）钥匙复位, 无钉孔；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6、室内警号警灯9个；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7、户外警灯2个；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8、控制开关1个；</w:t>
            </w:r>
          </w:p>
        </w:tc>
        <w:tc>
          <w:tcPr>
            <w:tcW w:w="825" w:type="dxa"/>
            <w:noWrap/>
            <w:vAlign w:val="center"/>
          </w:tcPr>
          <w:p w14:paraId="547B6A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1D9F61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66EB50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602437C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06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4" w:type="dxa"/>
            <w:gridSpan w:val="7"/>
            <w:noWrap/>
            <w:vAlign w:val="center"/>
          </w:tcPr>
          <w:p w14:paraId="374068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（四）会议室设备</w:t>
            </w:r>
          </w:p>
        </w:tc>
      </w:tr>
      <w:tr w14:paraId="14C3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7DA0F1CA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2268DA9B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投影机</w:t>
            </w:r>
          </w:p>
        </w:tc>
        <w:tc>
          <w:tcPr>
            <w:tcW w:w="7404" w:type="dxa"/>
            <w:vAlign w:val="center"/>
          </w:tcPr>
          <w:p w14:paraId="2B9728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基本参数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幕布尺寸 无幕布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技术类型 3LCD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是否便携式 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显示参数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亮度 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000流明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变焦类型 变焦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对比度 3000000：1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标准分辨率 ≥1920*1200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灯泡寿命(h) ≥20000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投射比 1.23-1.97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梯形校正(水平) 支持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梯形校正(垂直) 支持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显示色彩 10.7亿色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画面比例 16:10</w:t>
            </w:r>
          </w:p>
        </w:tc>
        <w:tc>
          <w:tcPr>
            <w:tcW w:w="825" w:type="dxa"/>
            <w:noWrap/>
            <w:vAlign w:val="center"/>
          </w:tcPr>
          <w:p w14:paraId="60F2E4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61460E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79C99A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2DBF08D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11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7759B74E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47DA222C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投影幕</w:t>
            </w:r>
          </w:p>
        </w:tc>
        <w:tc>
          <w:tcPr>
            <w:tcW w:w="7404" w:type="dxa"/>
            <w:vAlign w:val="center"/>
          </w:tcPr>
          <w:p w14:paraId="165DCE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基本参数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幕布类型 电动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幕布尺寸 ≥150英寸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幕布比例 16:10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幕布材质 玻珠</w:t>
            </w:r>
          </w:p>
        </w:tc>
        <w:tc>
          <w:tcPr>
            <w:tcW w:w="825" w:type="dxa"/>
            <w:noWrap/>
            <w:vAlign w:val="center"/>
          </w:tcPr>
          <w:p w14:paraId="27D9E9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6DEEBB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7AAD373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622CF07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CB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4" w:type="dxa"/>
            <w:gridSpan w:val="7"/>
            <w:noWrap/>
            <w:vAlign w:val="center"/>
          </w:tcPr>
          <w:p w14:paraId="36CAFF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（五）利旧服务及辅材</w:t>
            </w:r>
          </w:p>
        </w:tc>
      </w:tr>
      <w:tr w14:paraId="00C9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462C2BD6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279A8DE1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网络彩色半球摄像机</w:t>
            </w:r>
          </w:p>
        </w:tc>
        <w:tc>
          <w:tcPr>
            <w:tcW w:w="7404" w:type="dxa"/>
            <w:vAlign w:val="center"/>
          </w:tcPr>
          <w:p w14:paraId="6F41C2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分局利旧 45台，作为安防监控设备，安装于大楼公共部分。</w:t>
            </w:r>
          </w:p>
        </w:tc>
        <w:tc>
          <w:tcPr>
            <w:tcW w:w="825" w:type="dxa"/>
            <w:noWrap/>
            <w:vAlign w:val="center"/>
          </w:tcPr>
          <w:p w14:paraId="48C09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810" w:type="dxa"/>
            <w:noWrap/>
            <w:vAlign w:val="center"/>
          </w:tcPr>
          <w:p w14:paraId="1E6321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C09497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6B5396B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E6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194D3854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4276BDA4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全景摄像机</w:t>
            </w:r>
          </w:p>
        </w:tc>
        <w:tc>
          <w:tcPr>
            <w:tcW w:w="7404" w:type="dxa"/>
            <w:vAlign w:val="center"/>
          </w:tcPr>
          <w:p w14:paraId="60560F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分局利旧 31台，作为安防监控设备，安装于大楼公共部分。</w:t>
            </w:r>
          </w:p>
        </w:tc>
        <w:tc>
          <w:tcPr>
            <w:tcW w:w="825" w:type="dxa"/>
            <w:noWrap/>
            <w:vAlign w:val="center"/>
          </w:tcPr>
          <w:p w14:paraId="6092E4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810" w:type="dxa"/>
            <w:noWrap/>
            <w:vAlign w:val="center"/>
          </w:tcPr>
          <w:p w14:paraId="7E6670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3AF2303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7830E5A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3F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7135C351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3692F1DD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高保真全向拾音器</w:t>
            </w:r>
          </w:p>
        </w:tc>
        <w:tc>
          <w:tcPr>
            <w:tcW w:w="7404" w:type="dxa"/>
            <w:vAlign w:val="center"/>
          </w:tcPr>
          <w:p w14:paraId="3E5573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分局利旧 21 台，用于执法办案区审讯室等位置（每间1个），进行高保真录音。</w:t>
            </w:r>
          </w:p>
        </w:tc>
        <w:tc>
          <w:tcPr>
            <w:tcW w:w="825" w:type="dxa"/>
            <w:noWrap/>
            <w:vAlign w:val="center"/>
          </w:tcPr>
          <w:p w14:paraId="6F34CD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810" w:type="dxa"/>
            <w:noWrap/>
            <w:vAlign w:val="center"/>
          </w:tcPr>
          <w:p w14:paraId="57AC41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647450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773083D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97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047D9848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6147C298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特写摄像机</w:t>
            </w:r>
          </w:p>
        </w:tc>
        <w:tc>
          <w:tcPr>
            <w:tcW w:w="7404" w:type="dxa"/>
            <w:vAlign w:val="center"/>
          </w:tcPr>
          <w:p w14:paraId="190123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分局利旧日2台，用于执法办案区审讯室（每间1台），进行特写画面拍摄。</w:t>
            </w:r>
          </w:p>
        </w:tc>
        <w:tc>
          <w:tcPr>
            <w:tcW w:w="825" w:type="dxa"/>
            <w:noWrap/>
            <w:vAlign w:val="center"/>
          </w:tcPr>
          <w:p w14:paraId="5BAE5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10" w:type="dxa"/>
            <w:noWrap/>
            <w:vAlign w:val="center"/>
          </w:tcPr>
          <w:p w14:paraId="49928A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15E550C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19594AC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5A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20267439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7E457091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审讯主机</w:t>
            </w:r>
          </w:p>
        </w:tc>
        <w:tc>
          <w:tcPr>
            <w:tcW w:w="7404" w:type="dxa"/>
            <w:vAlign w:val="center"/>
          </w:tcPr>
          <w:p w14:paraId="48FC5D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分局利旧2台，用于执法办案区审讯室，是同步录音录像系统的组成部分。</w:t>
            </w:r>
          </w:p>
        </w:tc>
        <w:tc>
          <w:tcPr>
            <w:tcW w:w="825" w:type="dxa"/>
            <w:noWrap/>
            <w:vAlign w:val="center"/>
          </w:tcPr>
          <w:p w14:paraId="14ABC1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10" w:type="dxa"/>
            <w:noWrap/>
            <w:vAlign w:val="center"/>
          </w:tcPr>
          <w:p w14:paraId="1C3605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F7BE6E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2F568C8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65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11741D02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2E898708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温湿度屏</w:t>
            </w:r>
          </w:p>
        </w:tc>
        <w:tc>
          <w:tcPr>
            <w:tcW w:w="7404" w:type="dxa"/>
            <w:vAlign w:val="center"/>
          </w:tcPr>
          <w:p w14:paraId="6D0E05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分局利旧 2台，用于执法办案区审讯室，显示环境温湿度信息。</w:t>
            </w:r>
          </w:p>
        </w:tc>
        <w:tc>
          <w:tcPr>
            <w:tcW w:w="825" w:type="dxa"/>
            <w:noWrap/>
            <w:vAlign w:val="center"/>
          </w:tcPr>
          <w:p w14:paraId="4DEEABD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10" w:type="dxa"/>
            <w:noWrap/>
            <w:vAlign w:val="center"/>
          </w:tcPr>
          <w:p w14:paraId="584473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518D873">
            <w:pPr>
              <w:widowControl/>
              <w:ind w:right="72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353495D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24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517B5843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03F5DBBC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一体化审讯台</w:t>
            </w:r>
          </w:p>
        </w:tc>
        <w:tc>
          <w:tcPr>
            <w:tcW w:w="7404" w:type="dxa"/>
            <w:vAlign w:val="center"/>
          </w:tcPr>
          <w:p w14:paraId="09FB63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分局利日2台，用于审讯室。集成工控主机、审讯主机、升降屏、示证屏、打印机、报警按钮等功能设备，实现身份识别、审讯记录、示证、同步录音录像、电子签名等功能。</w:t>
            </w:r>
          </w:p>
        </w:tc>
        <w:tc>
          <w:tcPr>
            <w:tcW w:w="825" w:type="dxa"/>
            <w:noWrap/>
            <w:vAlign w:val="center"/>
          </w:tcPr>
          <w:p w14:paraId="0C17E7A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10" w:type="dxa"/>
            <w:noWrap/>
            <w:vAlign w:val="center"/>
          </w:tcPr>
          <w:p w14:paraId="0C1E9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C9E860B">
            <w:pPr>
              <w:widowControl/>
              <w:ind w:right="72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3889022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BB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5B6F87F0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60BEEB9C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人证比对终端</w:t>
            </w:r>
          </w:p>
        </w:tc>
        <w:tc>
          <w:tcPr>
            <w:tcW w:w="7404" w:type="dxa"/>
            <w:vAlign w:val="center"/>
          </w:tcPr>
          <w:p w14:paraId="1761AF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分局利旧1台，用于执法办案区信息采集室，用于入区登记时的人证比对信息采集。</w:t>
            </w:r>
          </w:p>
        </w:tc>
        <w:tc>
          <w:tcPr>
            <w:tcW w:w="825" w:type="dxa"/>
            <w:noWrap/>
            <w:vAlign w:val="center"/>
          </w:tcPr>
          <w:p w14:paraId="198F82A1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31932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75BBBE29">
            <w:pPr>
              <w:widowControl/>
              <w:ind w:right="72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3E7B280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11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40FFB880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2D55CE35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一体化人员信息采集</w:t>
            </w:r>
          </w:p>
        </w:tc>
        <w:tc>
          <w:tcPr>
            <w:tcW w:w="7404" w:type="dxa"/>
            <w:vAlign w:val="center"/>
          </w:tcPr>
          <w:p w14:paraId="4FD49A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分局利旧1台，用于执法办案区信息采集室，用于采集人员二代证信息、DNA、指掌纹、人像、足印、身高等信息。</w:t>
            </w:r>
          </w:p>
        </w:tc>
        <w:tc>
          <w:tcPr>
            <w:tcW w:w="825" w:type="dxa"/>
            <w:noWrap/>
            <w:vAlign w:val="center"/>
          </w:tcPr>
          <w:p w14:paraId="2A3AD2A5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2DAFC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4B07DF6E">
            <w:pPr>
              <w:widowControl/>
              <w:ind w:right="72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08134A3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AF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7FCF5E1E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515A9118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辅材</w:t>
            </w:r>
          </w:p>
        </w:tc>
        <w:tc>
          <w:tcPr>
            <w:tcW w:w="7404" w:type="dxa"/>
            <w:vAlign w:val="center"/>
          </w:tcPr>
          <w:p w14:paraId="1A7D2A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本项目包含以下辅材，用量及施工满足项目实际施工需求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1、网络线：六类网络线24箱；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2、电源线：RVV2*1.5 200米、RVV3*6 120米、YJV5*25 200米；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3、信号屏蔽电线：RSVP2*1.0 1000米、RSVP4*1.0 1000米、RSVP2*1.5 1800米、RSVP4*1.5 200米；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4、HDMI高清视频线：120米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5、配套管：3.5米16铁管120米、3.5米20铁管120米、20金属软管9捆、16金属软管10捆、25金属软管3捆。</w:t>
            </w:r>
          </w:p>
        </w:tc>
        <w:tc>
          <w:tcPr>
            <w:tcW w:w="825" w:type="dxa"/>
            <w:noWrap/>
            <w:vAlign w:val="center"/>
          </w:tcPr>
          <w:p w14:paraId="4ED9EF7B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19C51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3A41EF67">
            <w:pPr>
              <w:widowControl/>
              <w:ind w:right="72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0E8A1E0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C5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1BEE80DE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27D288E9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利旧设备拆卸、提前测试、搬迁费</w:t>
            </w:r>
          </w:p>
        </w:tc>
        <w:tc>
          <w:tcPr>
            <w:tcW w:w="7404" w:type="dxa"/>
            <w:vAlign w:val="center"/>
          </w:tcPr>
          <w:p w14:paraId="52DB18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网络视频录像机分局利旧1台，加配16块8T硬盘、网络视频录像机旧所利旧1台，加配8块8T硬盘、网络彩色半球摄像机分局利旧 45台、全景摄像机分局利旧 31台、高保真全向拾音器分局利旧 21 台、特写摄像机分局利旧日2台、审讯主机分局利旧2台、温湿度屏分局利旧 2台、一体化审讯台分局利日2台、人证比对终端分局利旧1台、一体化人员信息采集分局利旧1台。</w:t>
            </w:r>
          </w:p>
        </w:tc>
        <w:tc>
          <w:tcPr>
            <w:tcW w:w="825" w:type="dxa"/>
            <w:noWrap/>
            <w:vAlign w:val="center"/>
          </w:tcPr>
          <w:p w14:paraId="3A41258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7048C1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3239B37B">
            <w:pPr>
              <w:widowControl/>
              <w:ind w:right="54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6AA735BF">
            <w:pPr>
              <w:widowControl/>
              <w:ind w:right="72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28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42C79E52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7F118667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利旧设备安装、调试费</w:t>
            </w:r>
          </w:p>
        </w:tc>
        <w:tc>
          <w:tcPr>
            <w:tcW w:w="7404" w:type="dxa"/>
            <w:vAlign w:val="center"/>
          </w:tcPr>
          <w:p w14:paraId="5E5E1C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网络视频录像机分局利旧1台，加配16块8T硬盘、网络视频录像机旧所利旧1台，加配8块8T硬盘、网络彩色半球摄像机分局利旧 45 台、全景摄像机分局利旧 31 台、高保真全向拾音器分局利旧 21 台、特写摄像机分局利旧日2台、审讯主机分局利旧2台、温湿度屏分局利旧 2台、一体化审讯台分局利日2台、人证比对终端分局利旧1台、一体化人员信息采集分局利旧1台。</w:t>
            </w:r>
          </w:p>
        </w:tc>
        <w:tc>
          <w:tcPr>
            <w:tcW w:w="825" w:type="dxa"/>
            <w:noWrap/>
            <w:vAlign w:val="center"/>
          </w:tcPr>
          <w:p w14:paraId="5B80B00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72EF1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9E7AF29">
            <w:pPr>
              <w:widowControl/>
              <w:ind w:right="18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2837AE5C">
            <w:pPr>
              <w:widowControl/>
              <w:ind w:right="72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71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4" w:type="dxa"/>
            <w:gridSpan w:val="7"/>
            <w:noWrap/>
            <w:vAlign w:val="center"/>
          </w:tcPr>
          <w:p w14:paraId="63FDE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（六）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JD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大队采购设备</w:t>
            </w:r>
          </w:p>
        </w:tc>
      </w:tr>
      <w:tr w14:paraId="7A31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71AC3EC8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77F172A4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会议室液晶电视（配移动支架）</w:t>
            </w:r>
          </w:p>
        </w:tc>
        <w:tc>
          <w:tcPr>
            <w:tcW w:w="7404" w:type="dxa"/>
            <w:vAlign w:val="center"/>
          </w:tcPr>
          <w:p w14:paraId="04C804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85寸液晶电视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基本参数：屏幕尺寸85 英寸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屏幕参数：屏幕分辨率≥ 3840×2160，屏幕比例 16:9，光源类型为 LED 背光，背光方式为直下式，色域为 130%，扫描方式为逐行扫描。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硬件参数：操作系统为 Android，运行内存≥2GB，存储内存≥32GB。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接口参数：网络接口 ≥1 个，USB 接口 ≥2 个，有线电视接口≥ 1 个，AV 输入接口 ≥1 个，同轴接口 ≥1 个，HDMI2.1 接口 ≥2 个。</w:t>
            </w:r>
          </w:p>
        </w:tc>
        <w:tc>
          <w:tcPr>
            <w:tcW w:w="825" w:type="dxa"/>
            <w:noWrap/>
            <w:vAlign w:val="center"/>
          </w:tcPr>
          <w:p w14:paraId="0868278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1EC06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5E4AD0D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40CFAD2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1A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705D07AD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3BFC597B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大队摄像机</w:t>
            </w:r>
          </w:p>
        </w:tc>
        <w:tc>
          <w:tcPr>
            <w:tcW w:w="7404" w:type="dxa"/>
            <w:vAlign w:val="center"/>
          </w:tcPr>
          <w:p w14:paraId="3390B7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400万网络摄像机</w:t>
            </w:r>
          </w:p>
          <w:p w14:paraId="512FD9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最高分辨率可达≥2560 × 1440 @25 fps</w:t>
            </w:r>
          </w:p>
          <w:p w14:paraId="40395F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支持SmartIR，防止夜间红外过曝</w:t>
            </w:r>
          </w:p>
          <w:p w14:paraId="12D6B5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支持背光补偿，强光抑制，3D数字降噪，数字宽动态，适应不同环境</w:t>
            </w:r>
          </w:p>
          <w:p w14:paraId="2DCB0F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支持开放型网络视频接口，ISAPI，SDK，GB28181协议，支持萤石平台接入</w:t>
            </w:r>
          </w:p>
          <w:p w14:paraId="649747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1个内置麦克风</w:t>
            </w:r>
          </w:p>
          <w:p w14:paraId="425543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智能补光，支持白光/红外双补光，红外光最远可达30 m，白光最远可达20 m</w:t>
            </w:r>
          </w:p>
          <w:p w14:paraId="5B0191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符合IP67防尘防水设计，可靠性高</w:t>
            </w:r>
          </w:p>
        </w:tc>
        <w:tc>
          <w:tcPr>
            <w:tcW w:w="825" w:type="dxa"/>
            <w:noWrap/>
            <w:vAlign w:val="center"/>
          </w:tcPr>
          <w:p w14:paraId="662D848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10" w:type="dxa"/>
            <w:noWrap/>
            <w:vAlign w:val="center"/>
          </w:tcPr>
          <w:p w14:paraId="7B4353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60D49DF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57BCDA9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37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553824EB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65ED2C8D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大队门禁</w:t>
            </w:r>
          </w:p>
        </w:tc>
        <w:tc>
          <w:tcPr>
            <w:tcW w:w="7404" w:type="dxa"/>
            <w:vAlign w:val="center"/>
          </w:tcPr>
          <w:p w14:paraId="56D30D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操作系统：嵌入式Linux操作系统； 屏幕参数： ≥7英寸LCD触摸显示屏，屏幕比例9:16，屏幕分辨率≥600*1024； 摄像头参数：采用宽动态200万双目摄像头； 认证方式：支持人脸、刷卡（Mifare卡/IC卡、手机NFC卡、CPU卡序列号、身份证卡序列号）、指纹、密码、二维码（通过摄像头识别）认证方式； 人脸识别：采用深度学习算法，支持照片、视频防假；1:N人脸识别速度≤0.2s，人脸验证准确率≥99%； 存储容量：本地支持6000人脸库、6000张卡，5000 指纹，5万条事件记录； 硬件接口：LAN*1、RS485*1、Wiegand * 1(支持双向)、USB*1、电锁*1、门磁*1、报警输入*2、报警输出*1、开门按钮*1； 通信方式及网络协议：有线网络； 使用环境：IP65，室内外环境（室外使用必须搭配遮阳罩）； 安装方式：壁挂安装（标配挂板，适配86底盒）；</w:t>
            </w:r>
          </w:p>
        </w:tc>
        <w:tc>
          <w:tcPr>
            <w:tcW w:w="825" w:type="dxa"/>
            <w:noWrap/>
            <w:vAlign w:val="center"/>
          </w:tcPr>
          <w:p w14:paraId="79BE2B8E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10" w:type="dxa"/>
            <w:noWrap/>
            <w:vAlign w:val="center"/>
          </w:tcPr>
          <w:p w14:paraId="0F99D9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1C3ADBF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1914ACD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06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6F4A0A2D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06754129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大队POE交换机</w:t>
            </w:r>
          </w:p>
        </w:tc>
        <w:tc>
          <w:tcPr>
            <w:tcW w:w="7404" w:type="dxa"/>
            <w:vAlign w:val="center"/>
          </w:tcPr>
          <w:p w14:paraId="5B5169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利旧，用于为新增的POE设备提供网络和供电支持。</w:t>
            </w:r>
          </w:p>
        </w:tc>
        <w:tc>
          <w:tcPr>
            <w:tcW w:w="825" w:type="dxa"/>
            <w:noWrap/>
            <w:vAlign w:val="center"/>
          </w:tcPr>
          <w:p w14:paraId="5D39246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74360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6E05D3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450" w:type="dxa"/>
            <w:noWrap/>
            <w:vAlign w:val="center"/>
          </w:tcPr>
          <w:p w14:paraId="786461B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 w14:paraId="5BF7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4" w:type="dxa"/>
            <w:gridSpan w:val="7"/>
            <w:noWrap/>
            <w:vAlign w:val="center"/>
          </w:tcPr>
          <w:p w14:paraId="4795E1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（七）新增LED屏</w:t>
            </w:r>
          </w:p>
        </w:tc>
      </w:tr>
      <w:tr w14:paraId="7F36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1DDD85CE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5662F9F0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一楼小间距LED屏幕</w:t>
            </w:r>
          </w:p>
        </w:tc>
        <w:tc>
          <w:tcPr>
            <w:tcW w:w="7404" w:type="dxa"/>
            <w:vAlign w:val="center"/>
          </w:tcPr>
          <w:p w14:paraId="2E1B5EA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详见附件2</w:t>
            </w:r>
          </w:p>
        </w:tc>
        <w:tc>
          <w:tcPr>
            <w:tcW w:w="825" w:type="dxa"/>
            <w:noWrap/>
            <w:vAlign w:val="center"/>
          </w:tcPr>
          <w:p w14:paraId="6B0C01A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9.83</w:t>
            </w:r>
          </w:p>
        </w:tc>
        <w:tc>
          <w:tcPr>
            <w:tcW w:w="810" w:type="dxa"/>
            <w:noWrap/>
            <w:vAlign w:val="center"/>
          </w:tcPr>
          <w:p w14:paraId="46A8C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平方米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54432472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2EDA13D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14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7BCD7CE8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538" w:type="dxa"/>
            <w:shd w:val="clear" w:color="000000" w:fill="FFFFFF"/>
            <w:vAlign w:val="center"/>
          </w:tcPr>
          <w:p w14:paraId="153DD0DC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四楼小间距LED屏幕</w:t>
            </w:r>
          </w:p>
        </w:tc>
        <w:tc>
          <w:tcPr>
            <w:tcW w:w="7404" w:type="dxa"/>
            <w:vAlign w:val="center"/>
          </w:tcPr>
          <w:p w14:paraId="233BE6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详见附件2</w:t>
            </w:r>
          </w:p>
        </w:tc>
        <w:tc>
          <w:tcPr>
            <w:tcW w:w="825" w:type="dxa"/>
            <w:noWrap/>
            <w:vAlign w:val="center"/>
          </w:tcPr>
          <w:p w14:paraId="462CDBB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13.52</w:t>
            </w:r>
          </w:p>
        </w:tc>
        <w:tc>
          <w:tcPr>
            <w:tcW w:w="810" w:type="dxa"/>
            <w:noWrap/>
            <w:vAlign w:val="center"/>
          </w:tcPr>
          <w:p w14:paraId="41F4B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平方米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65519CC6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06F8565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12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7" w:type="dxa"/>
            <w:noWrap/>
            <w:vAlign w:val="center"/>
          </w:tcPr>
          <w:p w14:paraId="0E194E3F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8" w:type="dxa"/>
            <w:shd w:val="clear" w:color="000000" w:fill="FFFFFF"/>
            <w:vAlign w:val="center"/>
          </w:tcPr>
          <w:p w14:paraId="7BDB884C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4" w:type="dxa"/>
            <w:vAlign w:val="center"/>
          </w:tcPr>
          <w:p w14:paraId="3008BB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825" w:type="dxa"/>
            <w:noWrap/>
            <w:vAlign w:val="center"/>
          </w:tcPr>
          <w:p w14:paraId="5A0A388E">
            <w:pPr>
              <w:widowControl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noWrap/>
            <w:vAlign w:val="center"/>
          </w:tcPr>
          <w:p w14:paraId="55288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14:paraId="0FBB1A43">
            <w:pPr>
              <w:widowControl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0" w:type="dxa"/>
            <w:noWrap/>
            <w:vAlign w:val="center"/>
          </w:tcPr>
          <w:p w14:paraId="17EB25B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49A16F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E39A8"/>
    <w:multiLevelType w:val="singleLevel"/>
    <w:tmpl w:val="4EAE39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A4"/>
    <w:rsid w:val="000558D4"/>
    <w:rsid w:val="00073AF5"/>
    <w:rsid w:val="000C539A"/>
    <w:rsid w:val="00112162"/>
    <w:rsid w:val="00137495"/>
    <w:rsid w:val="001F4043"/>
    <w:rsid w:val="00223DCB"/>
    <w:rsid w:val="0027662E"/>
    <w:rsid w:val="002C25EA"/>
    <w:rsid w:val="002C5444"/>
    <w:rsid w:val="002D790E"/>
    <w:rsid w:val="003175E1"/>
    <w:rsid w:val="0034577C"/>
    <w:rsid w:val="00371A9B"/>
    <w:rsid w:val="0037314D"/>
    <w:rsid w:val="003904CA"/>
    <w:rsid w:val="003A79CD"/>
    <w:rsid w:val="003C6FC7"/>
    <w:rsid w:val="00401ED3"/>
    <w:rsid w:val="00413616"/>
    <w:rsid w:val="00414FC1"/>
    <w:rsid w:val="00425605"/>
    <w:rsid w:val="00432E68"/>
    <w:rsid w:val="00477243"/>
    <w:rsid w:val="005A184C"/>
    <w:rsid w:val="005B334D"/>
    <w:rsid w:val="005F0F4D"/>
    <w:rsid w:val="005F7587"/>
    <w:rsid w:val="00600563"/>
    <w:rsid w:val="006069E0"/>
    <w:rsid w:val="00657042"/>
    <w:rsid w:val="0067240C"/>
    <w:rsid w:val="006A4168"/>
    <w:rsid w:val="007E240C"/>
    <w:rsid w:val="00842D71"/>
    <w:rsid w:val="0085141C"/>
    <w:rsid w:val="008E34BF"/>
    <w:rsid w:val="008F07D1"/>
    <w:rsid w:val="009352CF"/>
    <w:rsid w:val="009378A6"/>
    <w:rsid w:val="00941CEF"/>
    <w:rsid w:val="0097612F"/>
    <w:rsid w:val="0098069B"/>
    <w:rsid w:val="009B5DA4"/>
    <w:rsid w:val="00A3346B"/>
    <w:rsid w:val="00AF5690"/>
    <w:rsid w:val="00B10BF0"/>
    <w:rsid w:val="00B55023"/>
    <w:rsid w:val="00B56162"/>
    <w:rsid w:val="00B57A35"/>
    <w:rsid w:val="00C76BB1"/>
    <w:rsid w:val="00C95DA0"/>
    <w:rsid w:val="00CD297C"/>
    <w:rsid w:val="00D15685"/>
    <w:rsid w:val="00DC6949"/>
    <w:rsid w:val="00E42A11"/>
    <w:rsid w:val="00EC236F"/>
    <w:rsid w:val="00F041DA"/>
    <w:rsid w:val="00F17B82"/>
    <w:rsid w:val="00F301CD"/>
    <w:rsid w:val="00F4604A"/>
    <w:rsid w:val="00F72D80"/>
    <w:rsid w:val="00F91FD1"/>
    <w:rsid w:val="00FB10BD"/>
    <w:rsid w:val="00FD27B0"/>
    <w:rsid w:val="00FD7DDB"/>
    <w:rsid w:val="05951FB2"/>
    <w:rsid w:val="18BC44E5"/>
    <w:rsid w:val="1EA61C82"/>
    <w:rsid w:val="29EA109A"/>
    <w:rsid w:val="31364CAE"/>
    <w:rsid w:val="31D05E81"/>
    <w:rsid w:val="5B2D0ED9"/>
    <w:rsid w:val="7195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Char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Char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Char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Char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Char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Char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Char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Char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Char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Char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Char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6165</Words>
  <Characters>7624</Characters>
  <Lines>68</Lines>
  <Paragraphs>19</Paragraphs>
  <TotalTime>4</TotalTime>
  <ScaleCrop>false</ScaleCrop>
  <LinksUpToDate>false</LinksUpToDate>
  <CharactersWithSpaces>7804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2025-10-30T07:00:00Z</dcterms:created>
  <dc:creator>w wu</dc:creator>
  <cp:lastModifiedBy>安笛爸爸</cp:lastModifiedBy>
  <dcterms:modified xsi:type="dcterms:W3CDTF">2025-11-14T10:47:18Z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eyJoZGlkIjoiYjFmY2M4YjIyNGU1YWZkMzBhNjcyMDI1YmExODA2Y2EiLCJ1c2VySWQiOiIyNTk0ODY4MTEifQ==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DD51CC3E5CE74190BC5A1D4C8DA436DD_13</vt:lpwstr>
  </property>
</Properties>
</file>