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43C8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20" w:line="300" w:lineRule="exact"/>
        <w:textAlignment w:val="auto"/>
        <w:rPr>
          <w:rFonts w:hint="default" w:asciiTheme="minorAscii" w:hAnsiTheme="minorAscii" w:eastAsiaTheme="minorEastAsia"/>
          <w:b/>
          <w:sz w:val="30"/>
          <w:lang w:val="en-US" w:eastAsia="zh-CN"/>
        </w:rPr>
      </w:pPr>
      <w:r>
        <w:rPr>
          <w:rFonts w:hint="default" w:asciiTheme="minorAscii" w:hAnsiTheme="minorAscii" w:eastAsiaTheme="minorEastAsia"/>
          <w:b/>
          <w:sz w:val="30"/>
          <w:lang w:val="en-US" w:eastAsia="zh-CN"/>
        </w:rPr>
        <w:t>附件3</w:t>
      </w:r>
      <w:bookmarkStart w:id="0" w:name="_GoBack"/>
      <w:bookmarkEnd w:id="0"/>
    </w:p>
    <w:p w14:paraId="1C03F99F">
      <w:pPr>
        <w:pStyle w:val="2"/>
        <w:bidi w:val="0"/>
        <w:ind w:firstLine="2209" w:firstLineChars="500"/>
        <w:rPr>
          <w:rFonts w:hint="eastAsia"/>
        </w:rPr>
      </w:pPr>
      <w:r>
        <w:rPr>
          <w:rFonts w:hint="default"/>
        </w:rPr>
        <w:t>空调清洗服务标准</w:t>
      </w:r>
    </w:p>
    <w:p w14:paraId="6498A61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textAlignment w:val="auto"/>
        <w:rPr>
          <w:rFonts w:hint="default"/>
        </w:rPr>
      </w:pPr>
      <w:r>
        <w:rPr>
          <w:rFonts w:hint="eastAsia"/>
          <w:lang w:eastAsia="zh-CN"/>
        </w:rPr>
        <w:t>一、</w:t>
      </w:r>
      <w:r>
        <w:rPr>
          <w:rFonts w:hint="default"/>
        </w:rPr>
        <w:t>作业前准备</w:t>
      </w:r>
    </w:p>
    <w:p w14:paraId="63E8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  <w:szCs w:val="30"/>
        </w:rPr>
      </w:pPr>
      <w:r>
        <w:rPr>
          <w:rFonts w:hint="default" w:asciiTheme="minorAscii" w:hAnsiTheme="minorAscii" w:eastAsiaTheme="minorEastAsia"/>
          <w:sz w:val="28"/>
          <w:szCs w:val="30"/>
          <w:lang w:val="en-US" w:eastAsia="zh-CN"/>
        </w:rPr>
        <w:t>1.</w:t>
      </w:r>
      <w:r>
        <w:rPr>
          <w:rFonts w:hint="default" w:asciiTheme="minorAscii" w:hAnsiTheme="minorAscii" w:eastAsiaTheme="minorEastAsia"/>
          <w:sz w:val="28"/>
          <w:szCs w:val="30"/>
        </w:rPr>
        <w:t>工具准备</w:t>
      </w:r>
      <w:r>
        <w:rPr>
          <w:rFonts w:hint="default" w:asciiTheme="minorAscii" w:hAnsiTheme="minorAscii" w:eastAsiaTheme="minorEastAsia"/>
          <w:sz w:val="28"/>
          <w:szCs w:val="30"/>
          <w:lang w:eastAsia="zh-CN"/>
        </w:rPr>
        <w:t>：</w:t>
      </w:r>
      <w:r>
        <w:rPr>
          <w:rFonts w:hint="default" w:asciiTheme="minorAscii" w:hAnsiTheme="minorAscii" w:eastAsiaTheme="minorEastAsia"/>
          <w:sz w:val="28"/>
          <w:szCs w:val="30"/>
        </w:rPr>
        <w:t>高压清洗机、专用清洗液、翅片清洗剂、毛刷、百洁布、抹布、防水罩、接水袋、手套、口罩、护目镜、测电笔、螺丝刀、万用表。</w:t>
      </w:r>
    </w:p>
    <w:p w14:paraId="3F4D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  <w:szCs w:val="30"/>
        </w:rPr>
      </w:pPr>
      <w:r>
        <w:rPr>
          <w:rFonts w:hint="default" w:asciiTheme="minorAscii" w:hAnsiTheme="minorAscii" w:eastAsiaTheme="minorEastAsia"/>
          <w:sz w:val="28"/>
          <w:szCs w:val="30"/>
          <w:lang w:val="en-US" w:eastAsia="zh-CN"/>
        </w:rPr>
        <w:t>2.</w:t>
      </w:r>
      <w:r>
        <w:rPr>
          <w:rFonts w:hint="default" w:asciiTheme="minorAscii" w:hAnsiTheme="minorAscii" w:eastAsiaTheme="minorEastAsia"/>
          <w:sz w:val="28"/>
          <w:szCs w:val="30"/>
        </w:rPr>
        <w:t>开机试机后关闭空调电源，拔下插头；地面铺设防水垫；做好墙面、家具防护；确认排水通畅。</w:t>
      </w:r>
    </w:p>
    <w:p w14:paraId="1BF9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  <w:szCs w:val="30"/>
        </w:rPr>
      </w:pPr>
      <w:r>
        <w:rPr>
          <w:rFonts w:hint="default" w:asciiTheme="minorAscii" w:hAnsiTheme="minorAscii" w:eastAsiaTheme="minorEastAsia"/>
          <w:sz w:val="28"/>
          <w:szCs w:val="30"/>
          <w:lang w:val="en-US" w:eastAsia="zh-CN"/>
        </w:rPr>
        <w:t>3.</w:t>
      </w:r>
      <w:r>
        <w:rPr>
          <w:rFonts w:hint="default" w:asciiTheme="minorAscii" w:hAnsiTheme="minorAscii" w:eastAsiaTheme="minorEastAsia"/>
          <w:sz w:val="28"/>
          <w:szCs w:val="30"/>
        </w:rPr>
        <w:t>安全确认</w:t>
      </w:r>
      <w:r>
        <w:rPr>
          <w:rFonts w:hint="default" w:asciiTheme="minorAscii" w:hAnsiTheme="minorAscii" w:eastAsiaTheme="minorEastAsia"/>
          <w:sz w:val="28"/>
          <w:szCs w:val="30"/>
          <w:lang w:eastAsia="zh-CN"/>
        </w:rPr>
        <w:t>：</w:t>
      </w:r>
      <w:r>
        <w:rPr>
          <w:rFonts w:hint="default" w:asciiTheme="minorAscii" w:hAnsiTheme="minorAscii" w:eastAsiaTheme="minorEastAsia"/>
          <w:sz w:val="28"/>
          <w:szCs w:val="30"/>
        </w:rPr>
        <w:t>检查电路无老化、漏电；确认空调无故障运行；高空作业需系安全绳，双人配合。</w:t>
      </w:r>
    </w:p>
    <w:p w14:paraId="7CE57A4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二、</w:t>
      </w:r>
      <w:r>
        <w:rPr>
          <w:rFonts w:hint="default"/>
        </w:rPr>
        <w:t>清洗流程与标准</w:t>
      </w:r>
    </w:p>
    <w:p w14:paraId="7BB1A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1.</w:t>
      </w:r>
      <w:r>
        <w:rPr>
          <w:rFonts w:hint="default" w:asciiTheme="minorAscii" w:hAnsiTheme="minorAscii" w:eastAsiaTheme="minorEastAsia"/>
          <w:sz w:val="28"/>
        </w:rPr>
        <w:t>外观及面板清洗</w:t>
      </w:r>
    </w:p>
    <w:p w14:paraId="038F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擦拭空调外壳、面板、出风口格栅，无灰尘、无油污、无手印。缝隙部位用毛刷清理，无积尘。</w:t>
      </w:r>
    </w:p>
    <w:p w14:paraId="7158E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2.</w:t>
      </w:r>
      <w:r>
        <w:rPr>
          <w:rFonts w:hint="default" w:asciiTheme="minorAscii" w:hAnsiTheme="minorAscii" w:eastAsiaTheme="minorEastAsia"/>
          <w:sz w:val="28"/>
        </w:rPr>
        <w:t>滤网清洗</w:t>
      </w:r>
    </w:p>
    <w:p w14:paraId="5E29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拆卸滤网，用清水冲洗，油污较重可用中性清洁剂。阴凉处晾干，禁止暴晒、高温烘烤。</w:t>
      </w:r>
    </w:p>
    <w:p w14:paraId="31B4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3.</w:t>
      </w:r>
      <w:r>
        <w:rPr>
          <w:rFonts w:hint="default" w:asciiTheme="minorAscii" w:hAnsiTheme="minorAscii" w:eastAsiaTheme="minorEastAsia"/>
          <w:sz w:val="28"/>
        </w:rPr>
        <w:t>蒸发器（散热片）清洗</w:t>
      </w:r>
    </w:p>
    <w:p w14:paraId="5D536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均匀喷洒翅片清洗剂，静置5–10分钟溶解污垢。用高压清水轻柔冲洗，确保清洗剂残留冲净。散热片无灰尘、无霉斑、无堵塞，铝片无倒伏变形。</w:t>
      </w:r>
    </w:p>
    <w:p w14:paraId="6389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4.</w:t>
      </w:r>
      <w:r>
        <w:rPr>
          <w:rFonts w:hint="default" w:asciiTheme="minorAscii" w:hAnsiTheme="minorAscii" w:eastAsiaTheme="minorEastAsia"/>
          <w:sz w:val="28"/>
        </w:rPr>
        <w:t>风轮（贯流风扇）清洗</w:t>
      </w:r>
    </w:p>
    <w:p w14:paraId="2859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Ascii" w:hAnsiTheme="minorAscii" w:eastAsiaTheme="minorEastAsia"/>
          <w:sz w:val="28"/>
          <w:lang w:eastAsia="zh-CN"/>
        </w:rPr>
      </w:pPr>
      <w:r>
        <w:rPr>
          <w:rFonts w:hint="default" w:asciiTheme="minorAscii" w:hAnsiTheme="minorAscii" w:eastAsiaTheme="minorEastAsia"/>
          <w:sz w:val="28"/>
        </w:rPr>
        <w:t>拆卸风轮护罩，喷洒清洗剂软化污垢。配合毛刷+高压水清洗，去除内部尘垢、霉菌。风轮叶片无黏腻污垢、无异味、无霉点。使用高温蒸汽清洗5-10分钟</w:t>
      </w:r>
      <w:r>
        <w:rPr>
          <w:rFonts w:hint="eastAsia" w:asciiTheme="minorAscii" w:hAnsiTheme="minorAscii"/>
          <w:sz w:val="28"/>
          <w:lang w:eastAsia="zh-CN"/>
        </w:rPr>
        <w:t>。</w:t>
      </w:r>
    </w:p>
    <w:p w14:paraId="7113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5.</w:t>
      </w:r>
      <w:r>
        <w:rPr>
          <w:rFonts w:hint="default" w:asciiTheme="minorAscii" w:hAnsiTheme="minorAscii" w:eastAsiaTheme="minorEastAsia"/>
          <w:sz w:val="28"/>
        </w:rPr>
        <w:t>接水盘与排水系统清洗</w:t>
      </w:r>
    </w:p>
    <w:p w14:paraId="31FE6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清理接水盘内淤泥、杂物。排水顺畅，接水盘无积水、无霉味、无蚊虫滋生。</w:t>
      </w:r>
    </w:p>
    <w:p w14:paraId="4A9F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6.</w:t>
      </w:r>
      <w:r>
        <w:rPr>
          <w:rFonts w:hint="default" w:asciiTheme="minorAscii" w:hAnsiTheme="minorAscii" w:eastAsiaTheme="minorEastAsia"/>
          <w:sz w:val="28"/>
        </w:rPr>
        <w:t>内部结构与外壳复位</w:t>
      </w:r>
    </w:p>
    <w:p w14:paraId="3D8BD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检查各部件无积水后，按顺序复位风轮、滤网、面板。擦拭机身外部及周边水渍，恢复环境整洁。</w:t>
      </w:r>
    </w:p>
    <w:p w14:paraId="081A0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7.</w:t>
      </w:r>
      <w:r>
        <w:rPr>
          <w:rFonts w:hint="default" w:asciiTheme="minorAscii" w:hAnsiTheme="minorAscii" w:eastAsiaTheme="minorEastAsia"/>
          <w:sz w:val="28"/>
        </w:rPr>
        <w:t>通电试机标准</w:t>
      </w:r>
    </w:p>
    <w:p w14:paraId="5FA5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开机运行制冷/送风模式20分钟</w:t>
      </w:r>
      <w:r>
        <w:rPr>
          <w:rFonts w:hint="default" w:asciiTheme="minorAscii" w:hAnsiTheme="minorAscii" w:eastAsiaTheme="minorEastAsia"/>
          <w:sz w:val="28"/>
          <w:lang w:eastAsia="zh-CN"/>
        </w:rPr>
        <w:t>；</w:t>
      </w:r>
      <w:r>
        <w:rPr>
          <w:rFonts w:hint="default" w:asciiTheme="minorAscii" w:hAnsiTheme="minorAscii" w:eastAsiaTheme="minorEastAsia"/>
          <w:sz w:val="28"/>
        </w:rPr>
        <w:t>出风口无异味、无滴水、无异常噪音</w:t>
      </w:r>
      <w:r>
        <w:rPr>
          <w:rFonts w:hint="default" w:asciiTheme="minorAscii" w:hAnsiTheme="minorAscii" w:eastAsiaTheme="minorEastAsia"/>
          <w:sz w:val="28"/>
          <w:lang w:eastAsia="zh-CN"/>
        </w:rPr>
        <w:t>；</w:t>
      </w:r>
      <w:r>
        <w:rPr>
          <w:rFonts w:hint="default" w:asciiTheme="minorAscii" w:hAnsiTheme="minorAscii" w:eastAsiaTheme="minorEastAsia"/>
          <w:sz w:val="28"/>
        </w:rPr>
        <w:t>制冷效果正常，排水通畅。</w:t>
      </w:r>
    </w:p>
    <w:p w14:paraId="189691B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textAlignment w:val="auto"/>
        <w:rPr>
          <w:rFonts w:hint="default"/>
        </w:rPr>
      </w:pPr>
      <w:r>
        <w:rPr>
          <w:rFonts w:hint="eastAsia"/>
          <w:lang w:eastAsia="zh-CN"/>
        </w:rPr>
        <w:t>三、</w:t>
      </w:r>
      <w:r>
        <w:rPr>
          <w:rFonts w:hint="default"/>
        </w:rPr>
        <w:t>安全规范</w:t>
      </w:r>
    </w:p>
    <w:p w14:paraId="27EB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1.</w:t>
      </w:r>
      <w:r>
        <w:rPr>
          <w:rFonts w:hint="default" w:asciiTheme="minorAscii" w:hAnsiTheme="minorAscii" w:eastAsiaTheme="minorEastAsia"/>
          <w:sz w:val="28"/>
        </w:rPr>
        <w:t>严禁带电作业，严禁直接对电控板、电机、传感器冲水。</w:t>
      </w:r>
    </w:p>
    <w:p w14:paraId="035F7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2.</w:t>
      </w:r>
      <w:r>
        <w:rPr>
          <w:rFonts w:hint="default" w:asciiTheme="minorAscii" w:hAnsiTheme="minorAscii" w:eastAsiaTheme="minorEastAsia"/>
          <w:sz w:val="28"/>
        </w:rPr>
        <w:t>高空作业严格遵守安全规程，不单独作业。</w:t>
      </w:r>
    </w:p>
    <w:p w14:paraId="46C2B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3.</w:t>
      </w:r>
      <w:r>
        <w:rPr>
          <w:rFonts w:hint="default" w:asciiTheme="minorAscii" w:hAnsiTheme="minorAscii" w:eastAsiaTheme="minorEastAsia"/>
          <w:sz w:val="28"/>
        </w:rPr>
        <w:t>不强行掰折散热片，不损坏电器元件。</w:t>
      </w:r>
    </w:p>
    <w:p w14:paraId="0D405BA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textAlignment w:val="auto"/>
        <w:rPr>
          <w:rFonts w:hint="default" w:asciiTheme="minorAscii" w:hAnsiTheme="minorAscii" w:eastAsiaTheme="minorEastAsia"/>
        </w:rPr>
      </w:pPr>
      <w:r>
        <w:rPr>
          <w:rFonts w:hint="eastAsia"/>
          <w:lang w:eastAsia="zh-CN"/>
        </w:rPr>
        <w:t>四、</w:t>
      </w:r>
      <w:r>
        <w:rPr>
          <w:rFonts w:hint="default"/>
        </w:rPr>
        <w:t>验收标准</w:t>
      </w:r>
    </w:p>
    <w:p w14:paraId="090335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外观干净整洁，无污渍、无水渍。</w:t>
      </w:r>
    </w:p>
    <w:p w14:paraId="30183A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滤网、蒸发器、风轮洁净无污垢、无霉斑。</w:t>
      </w:r>
    </w:p>
    <w:p w14:paraId="5D75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3.</w:t>
      </w:r>
      <w:r>
        <w:rPr>
          <w:rFonts w:hint="default" w:asciiTheme="minorAscii" w:hAnsiTheme="minorAscii" w:eastAsiaTheme="minorEastAsia"/>
          <w:sz w:val="28"/>
        </w:rPr>
        <w:t>空调运行无异响、无异味、无漏水。</w:t>
      </w:r>
    </w:p>
    <w:p w14:paraId="66BD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4.</w:t>
      </w:r>
      <w:r>
        <w:rPr>
          <w:rFonts w:hint="default" w:asciiTheme="minorAscii" w:hAnsiTheme="minorAscii" w:eastAsiaTheme="minorEastAsia"/>
          <w:sz w:val="28"/>
        </w:rPr>
        <w:t>出风顺畅，室内空气质量明显改善。</w:t>
      </w:r>
    </w:p>
    <w:p w14:paraId="7F922FC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textAlignment w:val="auto"/>
        <w:rPr>
          <w:rFonts w:hint="default" w:asciiTheme="minorAscii" w:hAnsiTheme="minorAscii" w:eastAsiaTheme="minorEastAsia"/>
        </w:rPr>
      </w:pPr>
      <w:r>
        <w:rPr>
          <w:rFonts w:hint="eastAsia"/>
          <w:lang w:eastAsia="zh-CN"/>
        </w:rPr>
        <w:t>五、</w:t>
      </w:r>
      <w:r>
        <w:rPr>
          <w:rFonts w:hint="default"/>
        </w:rPr>
        <w:t>服务承诺</w:t>
      </w:r>
    </w:p>
    <w:p w14:paraId="0BD11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1.</w:t>
      </w:r>
      <w:r>
        <w:rPr>
          <w:rFonts w:hint="default" w:asciiTheme="minorAscii" w:hAnsiTheme="minorAscii" w:eastAsiaTheme="minorEastAsia"/>
          <w:sz w:val="28"/>
        </w:rPr>
        <w:t>清洗后30日内出现因清洗导致的漏水、故障，免费上门复检处理。</w:t>
      </w:r>
    </w:p>
    <w:p w14:paraId="39ED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2.</w:t>
      </w:r>
      <w:r>
        <w:rPr>
          <w:rFonts w:hint="default" w:asciiTheme="minorAscii" w:hAnsiTheme="minorAscii" w:eastAsiaTheme="minorEastAsia"/>
          <w:sz w:val="28"/>
        </w:rPr>
        <w:t>不使用强腐蚀性药剂，保护空调元器件，清洗剂需提供正规机构出具的检测报告。</w:t>
      </w:r>
    </w:p>
    <w:p w14:paraId="08838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3.</w:t>
      </w:r>
      <w:r>
        <w:rPr>
          <w:rFonts w:hint="default" w:asciiTheme="minorAscii" w:hAnsiTheme="minorAscii" w:eastAsiaTheme="minorEastAsia"/>
          <w:sz w:val="28"/>
        </w:rPr>
        <w:t>作业完毕清理现场，做到人走场清。</w:t>
      </w:r>
    </w:p>
    <w:p w14:paraId="0819DA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277C0"/>
    <w:multiLevelType w:val="singleLevel"/>
    <w:tmpl w:val="3A5277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74775"/>
    <w:rsid w:val="6130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829</Characters>
  <Lines>0</Lines>
  <Paragraphs>0</Paragraphs>
  <TotalTime>28</TotalTime>
  <ScaleCrop>false</ScaleCrop>
  <LinksUpToDate>false</LinksUpToDate>
  <CharactersWithSpaces>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2026-03-24T01:54:00Z</dcterms:created>
  <dc:creator>1</dc:creator>
  <cp:lastModifiedBy>1</cp:lastModifiedBy>
  <dcterms:modified xsi:type="dcterms:W3CDTF">2026-03-24T04:46:52Z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eyJoZGlkIjoiZWQwNzcwYjQzZWI5MjIzNDdjZmUwN2JkYTE5ZjZkMzkifQ==</vt:lpwstr>
  </property>
  <property fmtid="{D5CDD505-2E9C-101B-9397-08002B2CF9AE}" pid="4" name="ICV">
    <vt:lpwstr>480CD6B0D97E4D3DACEC25116E1805E9_12</vt:lpwstr>
  </property>
</Properties>
</file>