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ADBB9"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鼓楼大队后勤保障服务项目</w:t>
      </w:r>
      <w:r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  <w:t>技术和服务要求</w:t>
      </w:r>
    </w:p>
    <w:p w14:paraId="65F62FD4">
      <w:pPr>
        <w:pStyle w:val="14"/>
        <w:spacing w:line="400" w:lineRule="exact"/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（一）服务标准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518"/>
        <w:gridCol w:w="8373"/>
      </w:tblGrid>
      <w:tr w14:paraId="54FB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7F0F115D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518" w:type="dxa"/>
            <w:vAlign w:val="center"/>
          </w:tcPr>
          <w:p w14:paraId="682A4CE5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项目</w:t>
            </w:r>
          </w:p>
        </w:tc>
        <w:tc>
          <w:tcPr>
            <w:tcW w:w="8373" w:type="dxa"/>
            <w:vAlign w:val="center"/>
          </w:tcPr>
          <w:p w14:paraId="1C9AD9A8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服务标准和要求</w:t>
            </w:r>
          </w:p>
        </w:tc>
      </w:tr>
      <w:tr w14:paraId="0557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16DAF7EA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518" w:type="dxa"/>
            <w:vAlign w:val="center"/>
          </w:tcPr>
          <w:p w14:paraId="0C9425A9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岗位</w:t>
            </w:r>
          </w:p>
        </w:tc>
        <w:tc>
          <w:tcPr>
            <w:tcW w:w="8373" w:type="dxa"/>
          </w:tcPr>
          <w:p w14:paraId="7DEA2D04">
            <w:pPr>
              <w:pStyle w:val="14"/>
              <w:widowControl w:val="0"/>
              <w:spacing w:line="400" w:lineRule="exact"/>
              <w:ind w:firstLine="640" w:firstLineChars="200"/>
              <w:jc w:val="left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水电工（须持有高、低压操作证）、厨房小工（持有健康证）、保洁员。</w:t>
            </w:r>
          </w:p>
        </w:tc>
      </w:tr>
      <w:tr w14:paraId="0B66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4EAAC6A4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518" w:type="dxa"/>
            <w:vAlign w:val="center"/>
          </w:tcPr>
          <w:p w14:paraId="63174964">
            <w:pPr>
              <w:pStyle w:val="14"/>
              <w:widowControl w:val="0"/>
              <w:spacing w:line="400" w:lineRule="exact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保洁服务</w:t>
            </w:r>
          </w:p>
        </w:tc>
        <w:tc>
          <w:tcPr>
            <w:tcW w:w="8373" w:type="dxa"/>
          </w:tcPr>
          <w:p w14:paraId="020FBFD2">
            <w:pPr>
              <w:pStyle w:val="14"/>
              <w:widowControl w:val="0"/>
              <w:spacing w:line="400" w:lineRule="exact"/>
              <w:ind w:firstLine="640" w:firstLineChars="200"/>
              <w:jc w:val="left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所有公共区域室内外保持清洁，无随意堆放杂物和占用，不见废弃物、污渍，卫生间洁净无异味，及时清扫积水，确保物品容貌整洁。其中洗手间一天不少于2次清洁，确保所有洗手间的清洁卫生；办公室每周清洁两次，共用走廊每天清洁一次。每周由各办公室工作人员测评并签名。除各办公外的其他区域由相关部门做不定期抽查，抽检合格率100%。根据采购要求定期或不定期做好除“四害”和防治白蚂蚁。</w:t>
            </w:r>
          </w:p>
        </w:tc>
      </w:tr>
      <w:tr w14:paraId="0FB8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60E6601F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518" w:type="dxa"/>
            <w:vAlign w:val="center"/>
          </w:tcPr>
          <w:p w14:paraId="170241AA">
            <w:pPr>
              <w:pStyle w:val="14"/>
              <w:widowControl w:val="0"/>
              <w:spacing w:line="400" w:lineRule="exact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室内外用电和照明设备维护保障</w:t>
            </w:r>
          </w:p>
        </w:tc>
        <w:tc>
          <w:tcPr>
            <w:tcW w:w="8373" w:type="dxa"/>
            <w:vAlign w:val="center"/>
          </w:tcPr>
          <w:p w14:paraId="66A9A1C0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加强日常检查巡视，确保节日灯光的正常使用；定期检测，发现故障及时维修，零星维修及时率达到100%，小修不过夜。所有室内外用电照明设备巡查维护及损耗更换配件等。</w:t>
            </w:r>
          </w:p>
        </w:tc>
      </w:tr>
    </w:tbl>
    <w:p w14:paraId="0DBC31AE">
      <w:pPr>
        <w:pStyle w:val="14"/>
        <w:spacing w:line="400" w:lineRule="exact"/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（二）服务要求</w:t>
      </w:r>
    </w:p>
    <w:p w14:paraId="4D7CF996">
      <w:pPr>
        <w:pStyle w:val="14"/>
        <w:spacing w:line="400" w:lineRule="exact"/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1、岗位需求及工作安排：10个岗位（水电工1个岗位、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厨师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1个岗位、</w:t>
      </w:r>
      <w:r>
        <w:rPr>
          <w:rFonts w:ascii="仿宋" w:hAnsi="仿宋" w:eastAsia="仿宋" w:cs="仿宋"/>
          <w:sz w:val="32"/>
          <w:szCs w:val="32"/>
        </w:rPr>
        <w:t>厨房小工4个岗位、保洁员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仿宋" w:hAnsi="仿宋" w:eastAsia="仿宋" w:cs="仿宋"/>
          <w:sz w:val="32"/>
          <w:szCs w:val="32"/>
        </w:rPr>
        <w:t>个岗位）。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653"/>
        <w:gridCol w:w="2480"/>
        <w:gridCol w:w="2787"/>
        <w:gridCol w:w="3253"/>
      </w:tblGrid>
      <w:tr w14:paraId="6FE2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Align w:val="center"/>
          </w:tcPr>
          <w:p w14:paraId="50056CFE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653" w:type="dxa"/>
            <w:vAlign w:val="center"/>
          </w:tcPr>
          <w:p w14:paraId="329D7AD4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名称</w:t>
            </w:r>
          </w:p>
        </w:tc>
        <w:tc>
          <w:tcPr>
            <w:tcW w:w="2480" w:type="dxa"/>
            <w:vAlign w:val="center"/>
          </w:tcPr>
          <w:p w14:paraId="07B9DF38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工作地点</w:t>
            </w:r>
          </w:p>
        </w:tc>
        <w:tc>
          <w:tcPr>
            <w:tcW w:w="2787" w:type="dxa"/>
            <w:vAlign w:val="center"/>
          </w:tcPr>
          <w:p w14:paraId="56911270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岗位</w:t>
            </w:r>
          </w:p>
        </w:tc>
        <w:tc>
          <w:tcPr>
            <w:tcW w:w="3253" w:type="dxa"/>
            <w:vAlign w:val="center"/>
          </w:tcPr>
          <w:p w14:paraId="5613CF4A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0C72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Align w:val="center"/>
          </w:tcPr>
          <w:p w14:paraId="18771D34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653" w:type="dxa"/>
            <w:vAlign w:val="center"/>
          </w:tcPr>
          <w:p w14:paraId="23B94FC2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水电工</w:t>
            </w:r>
          </w:p>
        </w:tc>
        <w:tc>
          <w:tcPr>
            <w:tcW w:w="2480" w:type="dxa"/>
            <w:vAlign w:val="center"/>
          </w:tcPr>
          <w:p w14:paraId="12EF21EB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大队各办公点</w:t>
            </w:r>
          </w:p>
        </w:tc>
        <w:tc>
          <w:tcPr>
            <w:tcW w:w="2787" w:type="dxa"/>
            <w:vAlign w:val="center"/>
          </w:tcPr>
          <w:p w14:paraId="3AC08091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1个岗位</w:t>
            </w:r>
          </w:p>
        </w:tc>
        <w:tc>
          <w:tcPr>
            <w:tcW w:w="3253" w:type="dxa"/>
            <w:vAlign w:val="center"/>
          </w:tcPr>
          <w:p w14:paraId="2465F10C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白天8小时+应急保障</w:t>
            </w:r>
          </w:p>
        </w:tc>
      </w:tr>
      <w:tr w14:paraId="740D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Align w:val="center"/>
          </w:tcPr>
          <w:p w14:paraId="021731AE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653" w:type="dxa"/>
            <w:vAlign w:val="center"/>
          </w:tcPr>
          <w:p w14:paraId="7A46687E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厨师</w:t>
            </w:r>
          </w:p>
        </w:tc>
        <w:tc>
          <w:tcPr>
            <w:tcW w:w="2480" w:type="dxa"/>
            <w:vAlign w:val="center"/>
          </w:tcPr>
          <w:p w14:paraId="77613A78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黎明案调中队</w:t>
            </w:r>
          </w:p>
        </w:tc>
        <w:tc>
          <w:tcPr>
            <w:tcW w:w="2787" w:type="dxa"/>
            <w:vAlign w:val="center"/>
          </w:tcPr>
          <w:p w14:paraId="7C6B9148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1个岗位</w:t>
            </w:r>
          </w:p>
        </w:tc>
        <w:tc>
          <w:tcPr>
            <w:tcW w:w="3253" w:type="dxa"/>
            <w:vAlign w:val="center"/>
          </w:tcPr>
          <w:p w14:paraId="7699F9D5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白天8小时+应急保障</w:t>
            </w:r>
          </w:p>
        </w:tc>
      </w:tr>
      <w:tr w14:paraId="530A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Align w:val="center"/>
          </w:tcPr>
          <w:p w14:paraId="1B43EB72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653" w:type="dxa"/>
            <w:vAlign w:val="center"/>
          </w:tcPr>
          <w:p w14:paraId="756F3F4E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厨房小工</w:t>
            </w:r>
          </w:p>
        </w:tc>
        <w:tc>
          <w:tcPr>
            <w:tcW w:w="2480" w:type="dxa"/>
            <w:vAlign w:val="center"/>
          </w:tcPr>
          <w:p w14:paraId="55C6A64A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五一路大队部</w:t>
            </w:r>
          </w:p>
        </w:tc>
        <w:tc>
          <w:tcPr>
            <w:tcW w:w="2787" w:type="dxa"/>
            <w:vAlign w:val="center"/>
          </w:tcPr>
          <w:p w14:paraId="4305F4FB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4个岗位</w:t>
            </w:r>
          </w:p>
        </w:tc>
        <w:tc>
          <w:tcPr>
            <w:tcW w:w="3253" w:type="dxa"/>
            <w:vAlign w:val="center"/>
          </w:tcPr>
          <w:p w14:paraId="0D5AEE13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上午：7:30-13:30</w:t>
            </w:r>
          </w:p>
          <w:p w14:paraId="72B868D4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下午：16:30-19:30</w:t>
            </w:r>
          </w:p>
        </w:tc>
      </w:tr>
      <w:tr w14:paraId="059D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restart"/>
            <w:vAlign w:val="center"/>
          </w:tcPr>
          <w:p w14:paraId="3952A784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653" w:type="dxa"/>
            <w:vMerge w:val="restart"/>
            <w:vAlign w:val="center"/>
          </w:tcPr>
          <w:p w14:paraId="1DD85451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保洁员</w:t>
            </w:r>
          </w:p>
        </w:tc>
        <w:tc>
          <w:tcPr>
            <w:tcW w:w="2480" w:type="dxa"/>
            <w:vAlign w:val="center"/>
          </w:tcPr>
          <w:p w14:paraId="13FD21C7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五一路大队部</w:t>
            </w:r>
          </w:p>
        </w:tc>
        <w:tc>
          <w:tcPr>
            <w:tcW w:w="2787" w:type="dxa"/>
            <w:vAlign w:val="center"/>
          </w:tcPr>
          <w:p w14:paraId="12117D28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3个岗位</w:t>
            </w:r>
          </w:p>
        </w:tc>
        <w:tc>
          <w:tcPr>
            <w:tcW w:w="3253" w:type="dxa"/>
            <w:vAlign w:val="center"/>
          </w:tcPr>
          <w:p w14:paraId="4455AD7C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上午：7:30-12:10</w:t>
            </w:r>
          </w:p>
          <w:p w14:paraId="28706275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下午：2:30-6:00</w:t>
            </w:r>
          </w:p>
        </w:tc>
      </w:tr>
      <w:tr w14:paraId="72DB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continue"/>
            <w:vAlign w:val="center"/>
          </w:tcPr>
          <w:p w14:paraId="6715BB60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3945FA4A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80" w:type="dxa"/>
            <w:vAlign w:val="center"/>
          </w:tcPr>
          <w:p w14:paraId="7BBB4A18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黎明案调中队部</w:t>
            </w:r>
          </w:p>
        </w:tc>
        <w:tc>
          <w:tcPr>
            <w:tcW w:w="2787" w:type="dxa"/>
            <w:vAlign w:val="center"/>
          </w:tcPr>
          <w:p w14:paraId="3573D330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1个岗位</w:t>
            </w:r>
          </w:p>
        </w:tc>
        <w:tc>
          <w:tcPr>
            <w:tcW w:w="3253" w:type="dxa"/>
            <w:vAlign w:val="center"/>
          </w:tcPr>
          <w:p w14:paraId="1244AAB4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上午：7:30-12:10</w:t>
            </w:r>
          </w:p>
          <w:p w14:paraId="2FC66F72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下午：2:30-6:00</w:t>
            </w:r>
          </w:p>
        </w:tc>
      </w:tr>
    </w:tbl>
    <w:p w14:paraId="1B7E3041">
      <w:pPr>
        <w:pStyle w:val="14"/>
        <w:spacing w:line="400" w:lineRule="exact"/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2、工作要求和人员标准：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40"/>
        <w:gridCol w:w="8761"/>
      </w:tblGrid>
      <w:tr w14:paraId="121B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3CE5CD04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240" w:type="dxa"/>
            <w:vAlign w:val="center"/>
          </w:tcPr>
          <w:p w14:paraId="47CA88E7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岗位</w:t>
            </w:r>
          </w:p>
        </w:tc>
        <w:tc>
          <w:tcPr>
            <w:tcW w:w="8761" w:type="dxa"/>
            <w:vAlign w:val="center"/>
          </w:tcPr>
          <w:p w14:paraId="1852FFC0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工作要求和人员标准</w:t>
            </w:r>
          </w:p>
        </w:tc>
      </w:tr>
      <w:tr w14:paraId="479F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2BFA6073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240" w:type="dxa"/>
            <w:vAlign w:val="center"/>
          </w:tcPr>
          <w:p w14:paraId="2AAED779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保洁员</w:t>
            </w:r>
          </w:p>
        </w:tc>
        <w:tc>
          <w:tcPr>
            <w:tcW w:w="8761" w:type="dxa"/>
          </w:tcPr>
          <w:p w14:paraId="6E9AAC62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1、工作标准</w:t>
            </w:r>
          </w:p>
          <w:p w14:paraId="59BE623A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1.1按工作程序对范围内的场所进行日常定期清扫或不定期的清扫保洁，做到按制定标准全天候、全方位保洁，保持所有公共场所的清洁，做到目视干净；办公区、公共楼梯、道路整洁，无堆放杂物现象。特别对卫生间做到按标准定人、定点、定时管理、巡查、监督并做好登记记录，备案管理。并按市政管理要求负责垃圾收集、清运，不得随意堆放，确保垃圾桶无异味，垃圾日产日清。垃圾收集、清运所产生的费用由成交供应商负责。</w:t>
            </w:r>
          </w:p>
          <w:p w14:paraId="08E11BC1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1.2公共场地管理要求：门前大院以及周边道路无泥沙、污渍、烟头、纸屑、杂物等。</w:t>
            </w:r>
          </w:p>
          <w:p w14:paraId="20A1BAB8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1.3清洁标准：“三亮”、“四无”标准</w:t>
            </w:r>
          </w:p>
          <w:p w14:paraId="08895456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1.4公共门玻璃、大理石饰物、金属饰物亮；</w:t>
            </w:r>
          </w:p>
          <w:p w14:paraId="28D3E6A1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1.5楼面无异味、污垢；</w:t>
            </w:r>
          </w:p>
          <w:p w14:paraId="79D8C7B3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1.6道路无纸屑、杂物；</w:t>
            </w:r>
          </w:p>
          <w:p w14:paraId="312C51AB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1.7标识、宣传牌/栏无灰尘、污垢；</w:t>
            </w:r>
          </w:p>
          <w:p w14:paraId="64808071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1.8无鼠害、虫害。</w:t>
            </w:r>
          </w:p>
          <w:p w14:paraId="04628DC1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2、清洁卫生注意事项</w:t>
            </w:r>
          </w:p>
          <w:p w14:paraId="2B1806CF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2.1不能将清洁对象当作攀爬的工具；</w:t>
            </w:r>
          </w:p>
          <w:p w14:paraId="6A9B1602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2.2清洁使用的材料不能对清洁对象有腐蚀或破坏，如有些物品需使用弱酸、碱度清洁剂；</w:t>
            </w:r>
          </w:p>
          <w:p w14:paraId="2C734269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2.3有些物品不宜留下水渍，如玻璃物品、不锈钢制物品等，应以软布抹干；     </w:t>
            </w:r>
          </w:p>
          <w:p w14:paraId="6C1903AD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2.4有些物品不能用尖锐、坚硬的工具清洁表面，只能用软布抹试，如皮具类等；</w:t>
            </w:r>
          </w:p>
          <w:p w14:paraId="7E82B334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2.5其它一些清洁卫生工作需要注意的事项。</w:t>
            </w:r>
          </w:p>
          <w:p w14:paraId="481CD5FC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3、质量管理要求</w:t>
            </w:r>
          </w:p>
          <w:p w14:paraId="1484F300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3.1设立完备的清洁岗位，在规定时间内，始终保持有岗、有人、有服务；</w:t>
            </w:r>
          </w:p>
          <w:p w14:paraId="0F6D6245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3.2上岗时必须仪容端庄、仪表整洁、礼貌服务；</w:t>
            </w:r>
          </w:p>
          <w:p w14:paraId="1AD42F16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3.3楼道、厕所、办公室内的清洁服务工作，服务规范、程序完善；</w:t>
            </w:r>
          </w:p>
          <w:p w14:paraId="1F9D7DDD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3.4外部空间，如道路、车场等，必须保持卫生整洁，无落叶，无杂草，无杂物；</w:t>
            </w:r>
          </w:p>
          <w:p w14:paraId="7D96C04E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3.5厕所：门及护板表面无尘、无污迹；坐厕要畅通，无异物，无便渍、水锈和异味；小便池内无尿碱、烟头、痰迹等异物；瓷砖地面干净无积水；           </w:t>
            </w:r>
          </w:p>
          <w:p w14:paraId="77396FBB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3.6走廊、通道、周边：楼道及走廊每日清抹、无纸屑；楼道栏杆瓷砖无污迹；楼幢周边清理干净、无纸屑等杂物。</w:t>
            </w:r>
          </w:p>
          <w:p w14:paraId="620AC092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垃圾分流</w:t>
            </w:r>
          </w:p>
          <w:p w14:paraId="31B59E54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4.1垃圾实施集中收集、对垃圾进行回收，并做无害处理，对垃圾进行有效的分流工作，提高节能效率。</w:t>
            </w:r>
          </w:p>
          <w:p w14:paraId="1B993114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5、每季一次的除“四害”工作，定期进行防、治白蚂蚁工作。</w:t>
            </w:r>
          </w:p>
        </w:tc>
      </w:tr>
      <w:tr w14:paraId="4FC8A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01533A5F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240" w:type="dxa"/>
            <w:vAlign w:val="center"/>
          </w:tcPr>
          <w:p w14:paraId="5C587577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水电工</w:t>
            </w:r>
          </w:p>
        </w:tc>
        <w:tc>
          <w:tcPr>
            <w:tcW w:w="8761" w:type="dxa"/>
          </w:tcPr>
          <w:p w14:paraId="29CC2D6E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1、供电供水设备</w:t>
            </w:r>
          </w:p>
          <w:p w14:paraId="1CAEA0FA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1.1管理要求为应急发电10分钟之内完成；负责各类水电设施的维修、更换(照明部分的光源等)。水电工工作时间佩戴工作牌。</w:t>
            </w:r>
          </w:p>
          <w:p w14:paraId="1A64C473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2、内部设施</w:t>
            </w:r>
          </w:p>
          <w:p w14:paraId="60688E77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2.1要求为大队部内部的所有用电设备、照明灯具维护保养及配件更换等。做到白天8小时在岗在位，24小时应急保障。</w:t>
            </w:r>
          </w:p>
        </w:tc>
      </w:tr>
      <w:tr w14:paraId="2A3C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342F2D0E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240" w:type="dxa"/>
            <w:vAlign w:val="center"/>
          </w:tcPr>
          <w:p w14:paraId="491B1E9E">
            <w:pPr>
              <w:pStyle w:val="14"/>
              <w:widowControl w:val="0"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厨房小工</w:t>
            </w:r>
          </w:p>
        </w:tc>
        <w:tc>
          <w:tcPr>
            <w:tcW w:w="8761" w:type="dxa"/>
          </w:tcPr>
          <w:p w14:paraId="40567E21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1、年龄:55周岁以下，在规定时间内到达餐厅，配合主厨安排做好洗菜、配菜，协助主厨对食堂的管理工作;</w:t>
            </w:r>
          </w:p>
          <w:p w14:paraId="3BD9C683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2、做好餐厅的清洁卫生(尤其是餐桌的及时清理);供餐完毕后对餐具、餐厅地面、桌面进行卫生清理、清洁;</w:t>
            </w:r>
          </w:p>
          <w:p w14:paraId="528A9D27">
            <w:pPr>
              <w:pStyle w:val="14"/>
              <w:widowControl w:val="0"/>
              <w:spacing w:line="400" w:lineRule="exact"/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3、负责厨房餐厅卫生清理工作，厨房灶台、砧板台面、冷藏柜、水池、窗台、灶具等无灰尘、无水渍。严格按操作规程使用各配套设施做到节能降耗。</w:t>
            </w:r>
          </w:p>
        </w:tc>
      </w:tr>
    </w:tbl>
    <w:p w14:paraId="53B0D258"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yNDhjMDQyMjhmMGVjZGFlNDc0ZmM4YjQxYTFjN2QifQ=="/>
  </w:docVars>
  <w:rsids>
    <w:rsidRoot w:val="7C560E2B"/>
    <w:rsid w:val="00007F78"/>
    <w:rsid w:val="000B4DE3"/>
    <w:rsid w:val="000C38D2"/>
    <w:rsid w:val="000F2017"/>
    <w:rsid w:val="001102AD"/>
    <w:rsid w:val="001A6E3E"/>
    <w:rsid w:val="00276205"/>
    <w:rsid w:val="002D7A63"/>
    <w:rsid w:val="00340D06"/>
    <w:rsid w:val="00351D3B"/>
    <w:rsid w:val="00381A1A"/>
    <w:rsid w:val="003B41D0"/>
    <w:rsid w:val="00424519"/>
    <w:rsid w:val="005071F0"/>
    <w:rsid w:val="00507FE6"/>
    <w:rsid w:val="005231D6"/>
    <w:rsid w:val="00625129"/>
    <w:rsid w:val="00644536"/>
    <w:rsid w:val="00687046"/>
    <w:rsid w:val="00883DC8"/>
    <w:rsid w:val="008C022E"/>
    <w:rsid w:val="009001AF"/>
    <w:rsid w:val="00A27C41"/>
    <w:rsid w:val="00A74D7B"/>
    <w:rsid w:val="00A97563"/>
    <w:rsid w:val="00AA2E61"/>
    <w:rsid w:val="00B77009"/>
    <w:rsid w:val="00CE3F05"/>
    <w:rsid w:val="00D305F2"/>
    <w:rsid w:val="00D6534A"/>
    <w:rsid w:val="00E56305"/>
    <w:rsid w:val="00ED3E7E"/>
    <w:rsid w:val="00F13660"/>
    <w:rsid w:val="00FB60BB"/>
    <w:rsid w:val="00FD5B19"/>
    <w:rsid w:val="07FB436E"/>
    <w:rsid w:val="1182211B"/>
    <w:rsid w:val="1C897AF9"/>
    <w:rsid w:val="1DD04C16"/>
    <w:rsid w:val="282B44F6"/>
    <w:rsid w:val="295B3526"/>
    <w:rsid w:val="29C70BBB"/>
    <w:rsid w:val="341669C7"/>
    <w:rsid w:val="3CA1704A"/>
    <w:rsid w:val="421F2FD5"/>
    <w:rsid w:val="46767799"/>
    <w:rsid w:val="5B2829B8"/>
    <w:rsid w:val="5D3C099D"/>
    <w:rsid w:val="5D992FB4"/>
    <w:rsid w:val="5E1B1008"/>
    <w:rsid w:val="5E624433"/>
    <w:rsid w:val="5EBB3B43"/>
    <w:rsid w:val="5F4E3473"/>
    <w:rsid w:val="6327452B"/>
    <w:rsid w:val="64056B95"/>
    <w:rsid w:val="64EA6F30"/>
    <w:rsid w:val="669B03D1"/>
    <w:rsid w:val="6B431A88"/>
    <w:rsid w:val="71C11E65"/>
    <w:rsid w:val="75904B20"/>
    <w:rsid w:val="777C7EBC"/>
    <w:rsid w:val="78385D8E"/>
    <w:rsid w:val="7A1268B5"/>
    <w:rsid w:val="7A911ED0"/>
    <w:rsid w:val="7B1C161F"/>
    <w:rsid w:val="7C560E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line="500" w:lineRule="exact"/>
      <w:jc w:val="center"/>
      <w:outlineLvl w:val="0"/>
    </w:pPr>
    <w:rPr>
      <w:rFonts w:ascii="Times New Roman" w:hAnsi="Times New Roman"/>
      <w:b/>
      <w:kern w:val="44"/>
      <w:sz w:val="30"/>
      <w:szCs w:val="20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40" w:after="260" w:line="415" w:lineRule="auto"/>
      <w:outlineLvl w:val="1"/>
    </w:pPr>
    <w:rPr>
      <w:rFonts w:ascii="Cambria" w:hAnsi="Cambria"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720" w:lineRule="exact"/>
      <w:ind w:firstLine="601"/>
    </w:pPr>
    <w:rPr>
      <w:rFonts w:ascii="宋体" w:hAnsi="宋体"/>
      <w:sz w:val="24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标题 1 Char"/>
    <w:link w:val="3"/>
    <w:qFormat/>
    <w:uiPriority w:val="0"/>
    <w:rPr>
      <w:rFonts w:ascii="Times New Roman" w:hAnsi="Times New Roman" w:eastAsia="宋体"/>
      <w:b/>
      <w:kern w:val="44"/>
      <w:sz w:val="30"/>
      <w:szCs w:val="20"/>
    </w:rPr>
  </w:style>
  <w:style w:type="paragraph" w:customStyle="1" w:styleId="14">
    <w:name w:val="null3"/>
    <w:qFormat/>
    <w:uiPriority w:val="0"/>
    <w:rPr>
      <w:rFonts w:hint="eastAsia" w:ascii="Calibri" w:hAnsi="Calibri" w:eastAsia="宋体" w:cs="Times New Roman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文字 Char"/>
    <w:basedOn w:val="11"/>
    <w:link w:val="4"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356</Words>
  <Characters>2033</Characters>
  <Lines>16</Lines>
  <Paragraphs>4</Paragraphs>
  <TotalTime>2</TotalTime>
  <ScaleCrop>false</ScaleCrop>
  <LinksUpToDate>false</LinksUpToDate>
  <CharactersWithSpaces>2385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2026-07-01T09:12:00Z</dcterms:created>
  <dc:creator>蒔</dc:creator>
  <cp:lastModifiedBy>Administrator</cp:lastModifiedBy>
  <cp:lastPrinted>2026-07-01T09:27:01Z</cp:lastPrinted>
  <dcterms:modified xsi:type="dcterms:W3CDTF">2026-07-01T09:38:32Z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8C0CFF1ACA0A46B99FFA88001DE00F57_13</vt:lpwstr>
  </property>
  <property fmtid="{D5CDD505-2E9C-101B-9397-08002B2CF9AE}" pid="4" name="KSOTemplateDocerSaveRecord">
    <vt:lpwstr>eyJoZGlkIjoiZDk1YjBlOWNhMTFhY2ZhYTBmMTVkNWYyYjM2MDMxM2EiLCJ1c2VySWQiOiIxMTM0OTU0NDk0In0=</vt:lpwstr>
  </property>
</Properties>
</file>