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46" w:rsidRPr="000F4646" w:rsidRDefault="000F4646" w:rsidP="000F4646">
      <w:pPr>
        <w:topLinePunct/>
        <w:jc w:val="center"/>
        <w:rPr>
          <w:rFonts w:ascii="宋体" w:eastAsia="宋体" w:hAnsi="宋体" w:hint="eastAsia"/>
          <w:b/>
          <w:sz w:val="36"/>
          <w:szCs w:val="36"/>
        </w:rPr>
      </w:pPr>
      <w:r w:rsidRPr="000F4646">
        <w:rPr>
          <w:rFonts w:ascii="宋体" w:eastAsia="宋体" w:hAnsi="宋体" w:hint="eastAsia"/>
          <w:b/>
          <w:sz w:val="36"/>
          <w:szCs w:val="36"/>
        </w:rPr>
        <w:t>福州市公安局食品犯罪线索举报奖励呈批表</w:t>
      </w:r>
    </w:p>
    <w:p w:rsidR="000F4646" w:rsidRDefault="000F4646" w:rsidP="000F4646">
      <w:pPr>
        <w:topLinePunct/>
        <w:rPr>
          <w:rFonts w:ascii="仿宋_GB2312" w:hAnsi="宋体" w:hint="eastAsia"/>
          <w:sz w:val="28"/>
          <w:szCs w:val="28"/>
        </w:rPr>
      </w:pPr>
      <w:r>
        <w:rPr>
          <w:rFonts w:ascii="仿宋_GB2312" w:hAnsi="宋体" w:hint="eastAsia"/>
          <w:b/>
          <w:sz w:val="30"/>
          <w:szCs w:val="30"/>
        </w:rPr>
        <w:t xml:space="preserve">           </w:t>
      </w:r>
      <w:r>
        <w:rPr>
          <w:rFonts w:ascii="仿宋_GB2312" w:hAnsi="宋体" w:hint="eastAs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632"/>
        <w:gridCol w:w="1248"/>
        <w:gridCol w:w="883"/>
        <w:gridCol w:w="2565"/>
      </w:tblGrid>
      <w:tr w:rsidR="000F4646" w:rsidTr="00AF0176">
        <w:trPr>
          <w:trHeight w:val="771"/>
        </w:trPr>
        <w:tc>
          <w:tcPr>
            <w:tcW w:w="2628" w:type="dxa"/>
          </w:tcPr>
          <w:p w:rsidR="000F4646" w:rsidRDefault="000F4646" w:rsidP="00AF0176">
            <w:pPr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案由</w:t>
            </w:r>
          </w:p>
        </w:tc>
        <w:tc>
          <w:tcPr>
            <w:tcW w:w="6328" w:type="dxa"/>
            <w:gridSpan w:val="4"/>
          </w:tcPr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0F4646" w:rsidTr="00AF0176">
        <w:tc>
          <w:tcPr>
            <w:tcW w:w="2628" w:type="dxa"/>
            <w:vAlign w:val="center"/>
          </w:tcPr>
          <w:p w:rsidR="000F4646" w:rsidRDefault="000F4646" w:rsidP="00AF0176">
            <w:pPr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被奖励人姓名</w:t>
            </w:r>
          </w:p>
        </w:tc>
        <w:tc>
          <w:tcPr>
            <w:tcW w:w="1632" w:type="dxa"/>
          </w:tcPr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0F4646" w:rsidRDefault="000F4646" w:rsidP="00AF0176">
            <w:pPr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身份证（有效身份证明）号</w:t>
            </w:r>
          </w:p>
        </w:tc>
        <w:tc>
          <w:tcPr>
            <w:tcW w:w="2565" w:type="dxa"/>
          </w:tcPr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0F4646" w:rsidTr="00AF0176">
        <w:trPr>
          <w:trHeight w:val="754"/>
        </w:trPr>
        <w:tc>
          <w:tcPr>
            <w:tcW w:w="2628" w:type="dxa"/>
          </w:tcPr>
          <w:p w:rsidR="000F4646" w:rsidRDefault="000F4646" w:rsidP="00AF0176">
            <w:pPr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案件编号</w:t>
            </w:r>
          </w:p>
        </w:tc>
        <w:tc>
          <w:tcPr>
            <w:tcW w:w="1632" w:type="dxa"/>
          </w:tcPr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0F4646" w:rsidRDefault="000F4646" w:rsidP="00AF0176">
            <w:pPr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奖励金额（元）</w:t>
            </w:r>
          </w:p>
        </w:tc>
        <w:tc>
          <w:tcPr>
            <w:tcW w:w="2565" w:type="dxa"/>
          </w:tcPr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0F4646" w:rsidTr="00AF0176">
        <w:trPr>
          <w:trHeight w:val="844"/>
        </w:trPr>
        <w:tc>
          <w:tcPr>
            <w:tcW w:w="2628" w:type="dxa"/>
            <w:vAlign w:val="center"/>
          </w:tcPr>
          <w:p w:rsidR="000F4646" w:rsidRDefault="000F4646" w:rsidP="00AF0176">
            <w:pPr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奖励金发放方式</w:t>
            </w:r>
          </w:p>
        </w:tc>
        <w:tc>
          <w:tcPr>
            <w:tcW w:w="6328" w:type="dxa"/>
            <w:gridSpan w:val="4"/>
          </w:tcPr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111760</wp:posOffset>
                      </wp:positionV>
                      <wp:extent cx="180975" cy="180340"/>
                      <wp:effectExtent l="10795" t="7620" r="8255" b="1206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220.4pt;margin-top:8.8pt;width:14.2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111760</wp:posOffset>
                      </wp:positionV>
                      <wp:extent cx="180975" cy="180340"/>
                      <wp:effectExtent l="10795" t="7620" r="8255" b="1206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79.4pt;margin-top:8.8pt;width:14.25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"/>
                  </w:pict>
                </mc:Fallback>
              </mc:AlternateConten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    现金      转入个人银行卡  </w:t>
            </w:r>
          </w:p>
        </w:tc>
      </w:tr>
      <w:tr w:rsidR="000F4646" w:rsidTr="00AF0176">
        <w:trPr>
          <w:trHeight w:val="844"/>
        </w:trPr>
        <w:tc>
          <w:tcPr>
            <w:tcW w:w="2628" w:type="dxa"/>
            <w:vAlign w:val="center"/>
          </w:tcPr>
          <w:p w:rsidR="000F4646" w:rsidRDefault="000F4646" w:rsidP="00AF0176">
            <w:r>
              <w:rPr>
                <w:rFonts w:ascii="仿宋_GB2312" w:hAnsi="宋体" w:hint="eastAsia"/>
                <w:sz w:val="28"/>
                <w:szCs w:val="28"/>
              </w:rPr>
              <w:t>奖励理由依据</w:t>
            </w:r>
          </w:p>
        </w:tc>
        <w:tc>
          <w:tcPr>
            <w:tcW w:w="6328" w:type="dxa"/>
            <w:gridSpan w:val="4"/>
          </w:tcPr>
          <w:p w:rsidR="000F4646" w:rsidRDefault="000F4646" w:rsidP="00AF0176"/>
        </w:tc>
      </w:tr>
      <w:tr w:rsidR="000F4646" w:rsidTr="00AF0176">
        <w:tc>
          <w:tcPr>
            <w:tcW w:w="2628" w:type="dxa"/>
            <w:vAlign w:val="center"/>
          </w:tcPr>
          <w:p w:rsidR="000F4646" w:rsidRDefault="000F4646" w:rsidP="00AF0176">
            <w:pPr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办案单位意见</w:t>
            </w:r>
          </w:p>
        </w:tc>
        <w:tc>
          <w:tcPr>
            <w:tcW w:w="2880" w:type="dxa"/>
            <w:gridSpan w:val="2"/>
          </w:tcPr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经办人：</w:t>
            </w:r>
          </w:p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</w:p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  </w:t>
            </w:r>
          </w:p>
          <w:p w:rsidR="000F4646" w:rsidRDefault="000F4646" w:rsidP="00AF0176">
            <w:pPr>
              <w:ind w:firstLineChars="450" w:firstLine="1260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年  月  日</w:t>
            </w:r>
          </w:p>
        </w:tc>
        <w:tc>
          <w:tcPr>
            <w:tcW w:w="3448" w:type="dxa"/>
            <w:gridSpan w:val="2"/>
          </w:tcPr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负责人：</w:t>
            </w:r>
          </w:p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   </w:t>
            </w:r>
          </w:p>
          <w:p w:rsidR="000F4646" w:rsidRDefault="000F4646" w:rsidP="00AF0176">
            <w:pPr>
              <w:ind w:firstLineChars="400" w:firstLine="1120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年  月  日</w:t>
            </w:r>
          </w:p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   （加盖公章）</w:t>
            </w:r>
          </w:p>
        </w:tc>
      </w:tr>
      <w:tr w:rsidR="000F4646" w:rsidTr="00AF0176">
        <w:trPr>
          <w:trHeight w:val="852"/>
        </w:trPr>
        <w:tc>
          <w:tcPr>
            <w:tcW w:w="2628" w:type="dxa"/>
            <w:vAlign w:val="center"/>
          </w:tcPr>
          <w:p w:rsidR="000F4646" w:rsidRDefault="000F4646" w:rsidP="00AF0176">
            <w:pPr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县级公安机关意见</w:t>
            </w:r>
          </w:p>
        </w:tc>
        <w:tc>
          <w:tcPr>
            <w:tcW w:w="6328" w:type="dxa"/>
            <w:gridSpan w:val="4"/>
          </w:tcPr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0F4646" w:rsidTr="00AF0176">
        <w:trPr>
          <w:trHeight w:val="1072"/>
        </w:trPr>
        <w:tc>
          <w:tcPr>
            <w:tcW w:w="2628" w:type="dxa"/>
            <w:vAlign w:val="center"/>
          </w:tcPr>
          <w:p w:rsidR="000F4646" w:rsidRDefault="000F4646" w:rsidP="00AF0176">
            <w:pPr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市局专项办意见</w:t>
            </w:r>
          </w:p>
        </w:tc>
        <w:tc>
          <w:tcPr>
            <w:tcW w:w="6328" w:type="dxa"/>
            <w:gridSpan w:val="4"/>
          </w:tcPr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0F4646" w:rsidTr="00AF0176">
        <w:trPr>
          <w:trHeight w:val="1086"/>
        </w:trPr>
        <w:tc>
          <w:tcPr>
            <w:tcW w:w="2628" w:type="dxa"/>
            <w:vAlign w:val="center"/>
          </w:tcPr>
          <w:p w:rsidR="000F4646" w:rsidRDefault="000F4646" w:rsidP="00AF0176">
            <w:pPr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市局分管业务</w:t>
            </w:r>
          </w:p>
          <w:p w:rsidR="000F4646" w:rsidRDefault="000F4646" w:rsidP="00AF0176">
            <w:pPr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领导意见</w:t>
            </w:r>
          </w:p>
        </w:tc>
        <w:tc>
          <w:tcPr>
            <w:tcW w:w="6328" w:type="dxa"/>
            <w:gridSpan w:val="4"/>
          </w:tcPr>
          <w:p w:rsidR="000F4646" w:rsidRDefault="000F4646" w:rsidP="00AF0176">
            <w:pPr>
              <w:rPr>
                <w:rFonts w:ascii="仿宋_GB2312" w:hAnsi="宋体" w:hint="eastAsia"/>
                <w:sz w:val="28"/>
                <w:szCs w:val="28"/>
              </w:rPr>
            </w:pPr>
          </w:p>
        </w:tc>
      </w:tr>
    </w:tbl>
    <w:p w:rsidR="000F4646" w:rsidRDefault="000F4646" w:rsidP="000F4646">
      <w:pPr>
        <w:ind w:left="840" w:hangingChars="300" w:hanging="840"/>
        <w:rPr>
          <w:rFonts w:ascii="仿宋_GB2312" w:hAnsi="宋体" w:hint="eastAsia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注：1、此表一式三份，一份由办案单位留存，两份报市局治安支队；</w:t>
      </w:r>
    </w:p>
    <w:p w:rsidR="000F4646" w:rsidRDefault="000F4646" w:rsidP="000F4646">
      <w:pPr>
        <w:ind w:left="840" w:hangingChars="300" w:hanging="840"/>
        <w:rPr>
          <w:rFonts w:ascii="仿宋_GB2312" w:hAnsi="宋体" w:hint="eastAsia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 xml:space="preserve">    2、如选择现金发放方式应由办案单位提供收据向市局专项办代领。</w:t>
      </w:r>
    </w:p>
    <w:p w:rsidR="000F4646" w:rsidRDefault="000F4646" w:rsidP="000F4646">
      <w:pPr>
        <w:ind w:left="840" w:hangingChars="300" w:hanging="840"/>
        <w:rPr>
          <w:rFonts w:ascii="仿宋_GB2312" w:hAnsi="宋体" w:hint="eastAsia"/>
          <w:sz w:val="28"/>
          <w:szCs w:val="28"/>
        </w:rPr>
      </w:pPr>
      <w:bookmarkStart w:id="0" w:name="_GoBack"/>
      <w:bookmarkEnd w:id="0"/>
    </w:p>
    <w:p w:rsidR="000F4646" w:rsidRPr="00111B86" w:rsidRDefault="000F4646" w:rsidP="000F4646">
      <w:pPr>
        <w:widowControl/>
        <w:shd w:val="clear" w:color="auto" w:fill="FFFFFF"/>
        <w:wordWrap w:val="0"/>
        <w:spacing w:line="600" w:lineRule="exact"/>
        <w:jc w:val="center"/>
        <w:textAlignment w:val="center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  <w:r w:rsidRPr="00111B86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lastRenderedPageBreak/>
        <w:t>收   据（代领）</w:t>
      </w:r>
    </w:p>
    <w:p w:rsidR="000F4646" w:rsidRPr="00BA7F3C" w:rsidRDefault="000F4646" w:rsidP="000F4646">
      <w:pPr>
        <w:widowControl/>
        <w:shd w:val="clear" w:color="auto" w:fill="FFFFFF"/>
        <w:wordWrap w:val="0"/>
        <w:spacing w:line="600" w:lineRule="exact"/>
        <w:ind w:firstLineChars="200" w:firstLine="640"/>
        <w:jc w:val="left"/>
        <w:textAlignment w:val="center"/>
        <w:rPr>
          <w:rFonts w:ascii="仿宋_GB2312" w:hAnsi="宋体" w:cs="宋体" w:hint="eastAsia"/>
          <w:color w:val="333333"/>
          <w:kern w:val="0"/>
          <w:szCs w:val="32"/>
        </w:rPr>
      </w:pPr>
    </w:p>
    <w:p w:rsidR="000F4646" w:rsidRPr="00401E87" w:rsidRDefault="000F4646" w:rsidP="000F4646">
      <w:pPr>
        <w:spacing w:beforeLines="20" w:before="62" w:line="540" w:lineRule="exact"/>
        <w:ind w:firstLineChars="250" w:firstLine="800"/>
        <w:rPr>
          <w:rFonts w:ascii="仿宋_GB2312" w:hint="eastAsia"/>
          <w:color w:val="000000"/>
          <w:szCs w:val="32"/>
        </w:rPr>
      </w:pPr>
      <w:r w:rsidRPr="00BA7F3C">
        <w:rPr>
          <w:rFonts w:ascii="仿宋_GB2312" w:hAnsi="宋体" w:cs="宋体" w:hint="eastAsia"/>
          <w:color w:val="333333"/>
          <w:kern w:val="0"/>
          <w:szCs w:val="32"/>
        </w:rPr>
        <w:t>举报人员（化名）      ，因向我公安机关举报</w:t>
      </w:r>
      <w:r>
        <w:rPr>
          <w:rFonts w:ascii="仿宋_GB2312" w:hAnsi="宋体" w:cs="宋体" w:hint="eastAsia"/>
          <w:color w:val="333333"/>
          <w:kern w:val="0"/>
          <w:szCs w:val="32"/>
        </w:rPr>
        <w:t>食品犯罪</w:t>
      </w:r>
      <w:r w:rsidRPr="00BA7F3C">
        <w:rPr>
          <w:rFonts w:ascii="仿宋_GB2312" w:hAnsi="宋体" w:cs="宋体" w:hint="eastAsia"/>
          <w:color w:val="333333"/>
          <w:kern w:val="0"/>
          <w:szCs w:val="32"/>
        </w:rPr>
        <w:t>案件线索，</w:t>
      </w:r>
      <w:r>
        <w:rPr>
          <w:rFonts w:ascii="仿宋_GB2312" w:hAnsi="宋体" w:cs="宋体" w:hint="eastAsia"/>
          <w:color w:val="333333"/>
          <w:kern w:val="0"/>
          <w:szCs w:val="32"/>
        </w:rPr>
        <w:t>根据</w:t>
      </w:r>
      <w:r w:rsidRPr="00401E87">
        <w:rPr>
          <w:rFonts w:ascii="仿宋_GB2312" w:hint="eastAsia"/>
          <w:color w:val="000000"/>
          <w:szCs w:val="32"/>
        </w:rPr>
        <w:t>《福州市公安局食品犯罪案件线索举报奖励实施办法》（试行）</w:t>
      </w:r>
      <w:r>
        <w:rPr>
          <w:rFonts w:ascii="仿宋_GB2312" w:hint="eastAsia"/>
          <w:color w:val="000000"/>
          <w:szCs w:val="32"/>
        </w:rPr>
        <w:t>有关规定，</w:t>
      </w:r>
      <w:r w:rsidRPr="00BA7F3C">
        <w:rPr>
          <w:rFonts w:ascii="仿宋_GB2312" w:hAnsi="宋体" w:cs="宋体" w:hint="eastAsia"/>
          <w:color w:val="333333"/>
          <w:kern w:val="0"/>
          <w:szCs w:val="32"/>
        </w:rPr>
        <w:t>兹向福州市</w:t>
      </w:r>
      <w:r>
        <w:rPr>
          <w:rFonts w:ascii="仿宋_GB2312" w:hAnsi="宋体" w:cs="宋体" w:hint="eastAsia"/>
          <w:color w:val="333333"/>
          <w:kern w:val="0"/>
          <w:szCs w:val="32"/>
        </w:rPr>
        <w:t>专项</w:t>
      </w:r>
      <w:r w:rsidRPr="00BA7F3C">
        <w:rPr>
          <w:rFonts w:ascii="仿宋_GB2312" w:hAnsi="宋体" w:cs="宋体" w:hint="eastAsia"/>
          <w:color w:val="333333"/>
          <w:kern w:val="0"/>
          <w:szCs w:val="32"/>
        </w:rPr>
        <w:t>办领取举报</w:t>
      </w:r>
      <w:r>
        <w:rPr>
          <w:rFonts w:ascii="仿宋_GB2312" w:hAnsi="宋体" w:cs="宋体" w:hint="eastAsia"/>
          <w:color w:val="333333"/>
          <w:kern w:val="0"/>
          <w:szCs w:val="32"/>
        </w:rPr>
        <w:t>食品犯罪</w:t>
      </w:r>
      <w:r w:rsidRPr="00BA7F3C">
        <w:rPr>
          <w:rFonts w:ascii="仿宋_GB2312" w:hAnsi="宋体" w:cs="宋体" w:hint="eastAsia"/>
          <w:color w:val="333333"/>
          <w:kern w:val="0"/>
          <w:szCs w:val="32"/>
        </w:rPr>
        <w:t xml:space="preserve">案件奖励金    万    </w:t>
      </w:r>
      <w:proofErr w:type="gramStart"/>
      <w:r w:rsidRPr="00BA7F3C">
        <w:rPr>
          <w:rFonts w:ascii="仿宋_GB2312" w:hAnsi="宋体" w:cs="宋体" w:hint="eastAsia"/>
          <w:color w:val="333333"/>
          <w:kern w:val="0"/>
          <w:szCs w:val="32"/>
        </w:rPr>
        <w:t>仟</w:t>
      </w:r>
      <w:proofErr w:type="gramEnd"/>
      <w:r w:rsidRPr="00BA7F3C">
        <w:rPr>
          <w:rFonts w:ascii="仿宋_GB2312" w:hAnsi="宋体" w:cs="宋体" w:hint="eastAsia"/>
          <w:color w:val="333333"/>
          <w:kern w:val="0"/>
          <w:szCs w:val="32"/>
        </w:rPr>
        <w:t xml:space="preserve">    佰元整</w:t>
      </w:r>
      <w:r>
        <w:rPr>
          <w:rFonts w:ascii="仿宋_GB2312" w:hAnsi="宋体" w:cs="宋体" w:hint="eastAsia"/>
          <w:color w:val="333333"/>
          <w:kern w:val="0"/>
          <w:szCs w:val="32"/>
        </w:rPr>
        <w:t>（￥  ）</w:t>
      </w:r>
      <w:r w:rsidRPr="00BA7F3C">
        <w:rPr>
          <w:rFonts w:ascii="仿宋_GB2312" w:hAnsi="宋体" w:cs="宋体" w:hint="eastAsia"/>
          <w:color w:val="333333"/>
          <w:kern w:val="0"/>
          <w:szCs w:val="32"/>
        </w:rPr>
        <w:t>。</w:t>
      </w:r>
    </w:p>
    <w:p w:rsidR="000F4646" w:rsidRDefault="000F4646" w:rsidP="000F4646">
      <w:pPr>
        <w:widowControl/>
        <w:shd w:val="clear" w:color="auto" w:fill="FFFFFF"/>
        <w:wordWrap w:val="0"/>
        <w:spacing w:line="600" w:lineRule="exact"/>
        <w:jc w:val="left"/>
        <w:textAlignment w:val="center"/>
        <w:rPr>
          <w:rFonts w:ascii="仿宋_GB2312" w:hAnsi="宋体" w:cs="宋体" w:hint="eastAsia"/>
          <w:color w:val="333333"/>
          <w:kern w:val="0"/>
          <w:szCs w:val="32"/>
        </w:rPr>
      </w:pPr>
    </w:p>
    <w:p w:rsidR="000F4646" w:rsidRPr="00BA7F3C" w:rsidRDefault="000F4646" w:rsidP="000F4646">
      <w:pPr>
        <w:widowControl/>
        <w:shd w:val="clear" w:color="auto" w:fill="FFFFFF"/>
        <w:wordWrap w:val="0"/>
        <w:spacing w:line="600" w:lineRule="exact"/>
        <w:jc w:val="left"/>
        <w:textAlignment w:val="center"/>
        <w:rPr>
          <w:rFonts w:ascii="仿宋_GB2312" w:hAnsi="宋体" w:cs="宋体" w:hint="eastAsia"/>
          <w:color w:val="333333"/>
          <w:kern w:val="0"/>
          <w:szCs w:val="32"/>
        </w:rPr>
      </w:pPr>
      <w:r w:rsidRPr="00BA7F3C">
        <w:rPr>
          <w:rFonts w:ascii="仿宋_GB2312" w:hAnsi="宋体" w:cs="宋体" w:hint="eastAsia"/>
          <w:color w:val="333333"/>
          <w:kern w:val="0"/>
          <w:szCs w:val="32"/>
        </w:rPr>
        <w:t xml:space="preserve">办案单位领导签字（公章）：    </w:t>
      </w:r>
    </w:p>
    <w:p w:rsidR="000F4646" w:rsidRDefault="000F4646" w:rsidP="000F4646">
      <w:pPr>
        <w:widowControl/>
        <w:shd w:val="clear" w:color="auto" w:fill="FFFFFF"/>
        <w:wordWrap w:val="0"/>
        <w:spacing w:line="600" w:lineRule="exact"/>
        <w:jc w:val="left"/>
        <w:textAlignment w:val="center"/>
        <w:rPr>
          <w:rFonts w:ascii="仿宋_GB2312" w:hAnsi="宋体" w:cs="宋体" w:hint="eastAsia"/>
          <w:color w:val="333333"/>
          <w:kern w:val="0"/>
          <w:szCs w:val="32"/>
        </w:rPr>
      </w:pPr>
    </w:p>
    <w:p w:rsidR="000F4646" w:rsidRPr="00BA7F3C" w:rsidRDefault="000F4646" w:rsidP="000F4646">
      <w:pPr>
        <w:widowControl/>
        <w:shd w:val="clear" w:color="auto" w:fill="FFFFFF"/>
        <w:wordWrap w:val="0"/>
        <w:spacing w:line="600" w:lineRule="exact"/>
        <w:jc w:val="left"/>
        <w:textAlignment w:val="center"/>
        <w:rPr>
          <w:rFonts w:ascii="仿宋_GB2312" w:hAnsi="宋体" w:cs="宋体" w:hint="eastAsia"/>
          <w:color w:val="333333"/>
          <w:kern w:val="0"/>
          <w:szCs w:val="32"/>
        </w:rPr>
      </w:pPr>
      <w:r w:rsidRPr="00BA7F3C">
        <w:rPr>
          <w:rFonts w:ascii="仿宋_GB2312" w:hAnsi="宋体" w:cs="宋体" w:hint="eastAsia"/>
          <w:color w:val="333333"/>
          <w:kern w:val="0"/>
          <w:szCs w:val="32"/>
        </w:rPr>
        <w:t>办案民警签字（两人）：</w:t>
      </w:r>
    </w:p>
    <w:p w:rsidR="000F4646" w:rsidRDefault="000F4646" w:rsidP="000F4646">
      <w:pPr>
        <w:widowControl/>
        <w:shd w:val="clear" w:color="auto" w:fill="FFFFFF"/>
        <w:wordWrap w:val="0"/>
        <w:spacing w:line="600" w:lineRule="exact"/>
        <w:jc w:val="left"/>
        <w:textAlignment w:val="center"/>
        <w:rPr>
          <w:rFonts w:ascii="仿宋_GB2312" w:hAnsi="宋体" w:cs="宋体" w:hint="eastAsia"/>
          <w:color w:val="333333"/>
          <w:kern w:val="0"/>
          <w:szCs w:val="32"/>
        </w:rPr>
      </w:pPr>
    </w:p>
    <w:p w:rsidR="000F4646" w:rsidRPr="00BA7F3C" w:rsidRDefault="000F4646" w:rsidP="000F4646">
      <w:pPr>
        <w:widowControl/>
        <w:shd w:val="clear" w:color="auto" w:fill="FFFFFF"/>
        <w:wordWrap w:val="0"/>
        <w:spacing w:line="600" w:lineRule="exact"/>
        <w:jc w:val="left"/>
        <w:textAlignment w:val="center"/>
        <w:rPr>
          <w:rFonts w:ascii="仿宋_GB2312" w:hAnsi="宋体" w:cs="宋体" w:hint="eastAsia"/>
          <w:color w:val="333333"/>
          <w:kern w:val="0"/>
          <w:szCs w:val="32"/>
        </w:rPr>
      </w:pPr>
      <w:r w:rsidRPr="00BA7F3C">
        <w:rPr>
          <w:rFonts w:ascii="仿宋_GB2312" w:hAnsi="宋体" w:cs="宋体" w:hint="eastAsia"/>
          <w:color w:val="333333"/>
          <w:kern w:val="0"/>
          <w:szCs w:val="32"/>
        </w:rPr>
        <w:t>经收民警签字：</w:t>
      </w:r>
    </w:p>
    <w:p w:rsidR="000F4646" w:rsidRPr="00BA7F3C" w:rsidRDefault="000F4646" w:rsidP="000F4646">
      <w:pPr>
        <w:widowControl/>
        <w:shd w:val="clear" w:color="auto" w:fill="FFFFFF"/>
        <w:wordWrap w:val="0"/>
        <w:spacing w:line="600" w:lineRule="exact"/>
        <w:ind w:firstLineChars="1300" w:firstLine="4160"/>
        <w:jc w:val="right"/>
        <w:textAlignment w:val="center"/>
        <w:rPr>
          <w:rFonts w:ascii="仿宋_GB2312" w:hAnsi="宋体" w:cs="宋体" w:hint="eastAsia"/>
          <w:color w:val="333333"/>
          <w:kern w:val="0"/>
          <w:szCs w:val="32"/>
        </w:rPr>
      </w:pPr>
      <w:r w:rsidRPr="00BA7F3C">
        <w:rPr>
          <w:rFonts w:ascii="仿宋_GB2312" w:hAnsi="宋体" w:cs="宋体" w:hint="eastAsia"/>
          <w:color w:val="333333"/>
          <w:kern w:val="0"/>
          <w:szCs w:val="32"/>
        </w:rPr>
        <w:t>年   月   日</w:t>
      </w:r>
    </w:p>
    <w:p w:rsidR="000F4646" w:rsidRPr="00BA7F3C" w:rsidRDefault="000F4646" w:rsidP="000F4646">
      <w:pPr>
        <w:widowControl/>
        <w:shd w:val="clear" w:color="auto" w:fill="FFFFFF"/>
        <w:wordWrap w:val="0"/>
        <w:spacing w:line="600" w:lineRule="exact"/>
        <w:ind w:firstLineChars="200" w:firstLine="640"/>
        <w:jc w:val="left"/>
        <w:textAlignment w:val="center"/>
        <w:rPr>
          <w:rFonts w:ascii="仿宋_GB2312" w:hAnsi="宋体" w:cs="宋体" w:hint="eastAsia"/>
          <w:color w:val="333333"/>
          <w:kern w:val="0"/>
          <w:szCs w:val="32"/>
        </w:rPr>
      </w:pPr>
      <w:r w:rsidRPr="00BA7F3C">
        <w:rPr>
          <w:rFonts w:ascii="仿宋_GB2312" w:hAnsi="宋体" w:cs="宋体" w:hint="eastAsia"/>
          <w:color w:val="333333"/>
          <w:kern w:val="0"/>
          <w:szCs w:val="32"/>
        </w:rPr>
        <w:t>注：该奖励审批</w:t>
      </w:r>
      <w:r>
        <w:rPr>
          <w:rFonts w:ascii="仿宋_GB2312" w:hAnsi="宋体" w:cs="宋体" w:hint="eastAsia"/>
          <w:color w:val="333333"/>
          <w:kern w:val="0"/>
          <w:szCs w:val="32"/>
        </w:rPr>
        <w:t>已经</w:t>
      </w:r>
      <w:r w:rsidRPr="00BA7F3C">
        <w:rPr>
          <w:rFonts w:ascii="仿宋_GB2312" w:hAnsi="宋体" w:cs="宋体" w:hint="eastAsia"/>
          <w:color w:val="333333"/>
          <w:kern w:val="0"/>
          <w:szCs w:val="32"/>
        </w:rPr>
        <w:t>市</w:t>
      </w:r>
      <w:r>
        <w:rPr>
          <w:rFonts w:ascii="仿宋_GB2312" w:hAnsi="宋体" w:cs="宋体" w:hint="eastAsia"/>
          <w:color w:val="333333"/>
          <w:kern w:val="0"/>
          <w:szCs w:val="32"/>
        </w:rPr>
        <w:t>局分管业务领导批准，同意发给，根据举报的要求</w:t>
      </w:r>
      <w:r w:rsidRPr="00BA7F3C">
        <w:rPr>
          <w:rFonts w:ascii="仿宋_GB2312" w:hAnsi="宋体" w:cs="宋体" w:hint="eastAsia"/>
          <w:color w:val="333333"/>
          <w:kern w:val="0"/>
          <w:szCs w:val="32"/>
        </w:rPr>
        <w:t>，奖励金由</w:t>
      </w:r>
      <w:r>
        <w:rPr>
          <w:rFonts w:ascii="仿宋_GB2312" w:hAnsi="宋体" w:cs="宋体" w:hint="eastAsia"/>
          <w:color w:val="333333"/>
          <w:kern w:val="0"/>
          <w:szCs w:val="32"/>
        </w:rPr>
        <w:t>办案</w:t>
      </w:r>
      <w:r w:rsidRPr="00BA7F3C">
        <w:rPr>
          <w:rFonts w:ascii="仿宋_GB2312" w:hAnsi="宋体" w:cs="宋体" w:hint="eastAsia"/>
          <w:color w:val="333333"/>
          <w:kern w:val="0"/>
          <w:szCs w:val="32"/>
        </w:rPr>
        <w:t>民警代领，举报人的原始收据附在案卷中。</w:t>
      </w:r>
    </w:p>
    <w:p w:rsidR="0044040A" w:rsidRPr="000F4646" w:rsidRDefault="0044040A"/>
    <w:sectPr w:rsidR="0044040A" w:rsidRPr="000F4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4C"/>
    <w:rsid w:val="000F4646"/>
    <w:rsid w:val="0044040A"/>
    <w:rsid w:val="008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4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4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2023-08-17T02:19:00Z</dcterms:created>
  <dcterms:modified xsi:type="dcterms:W3CDTF">2023-08-17T02:20:00Z</dcterms:modified>
</cp:coreProperties>
</file>